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59E9A" w14:textId="764E2E39" w:rsidR="004549C1" w:rsidRPr="007326BD" w:rsidRDefault="00574D20" w:rsidP="007326BD">
      <w:pPr>
        <w:pStyle w:val="Sansinterligne"/>
        <w:jc w:val="center"/>
        <w:rPr>
          <w:lang w:val="fr-FR"/>
        </w:rPr>
      </w:pPr>
      <w:r w:rsidRPr="00683BA4">
        <w:rPr>
          <w:rFonts w:ascii="Calibri" w:eastAsia="Calibri" w:hAnsi="Calibri" w:cs="Calibri"/>
          <w:b/>
          <w:bCs/>
          <w:noProof/>
          <w:color w:val="44546A" w:themeColor="text2"/>
          <w:sz w:val="40"/>
          <w:szCs w:val="40"/>
          <w:lang w:val="fr-FR"/>
        </w:rPr>
        <w:t xml:space="preserve">AGREGATION INTERNE EPS </w:t>
      </w:r>
      <w:r w:rsidRPr="00574D20">
        <w:rPr>
          <w:rFonts w:eastAsia="Calibri" w:cstheme="minorHAnsi"/>
          <w:b/>
          <w:bCs/>
          <w:color w:val="4F81BD"/>
          <w:sz w:val="40"/>
          <w:szCs w:val="40"/>
          <w:lang w:val="fr-FR"/>
        </w:rPr>
        <w:t>/</w:t>
      </w:r>
      <w:r w:rsidRPr="00574D20">
        <w:rPr>
          <w:rFonts w:eastAsia="Calibri" w:cstheme="minorHAnsi"/>
          <w:b/>
          <w:bCs/>
          <w:color w:val="C0504D"/>
          <w:sz w:val="40"/>
          <w:szCs w:val="40"/>
          <w:lang w:val="fr-FR"/>
        </w:rPr>
        <w:t>/</w:t>
      </w:r>
      <w:r w:rsidRPr="00574D20">
        <w:rPr>
          <w:rFonts w:ascii="Calibri" w:eastAsia="Calibri" w:hAnsi="Calibri" w:cs="Calibri"/>
          <w:b/>
          <w:bCs/>
          <w:noProof/>
          <w:color w:val="44546A" w:themeColor="text2"/>
          <w:sz w:val="40"/>
          <w:szCs w:val="40"/>
          <w:lang w:val="fr-FR"/>
        </w:rPr>
        <w:t xml:space="preserve"> </w:t>
      </w:r>
      <w:r w:rsidRPr="00683BA4">
        <w:rPr>
          <w:rFonts w:ascii="Calibri" w:eastAsia="Calibri" w:hAnsi="Calibri" w:cs="Calibri"/>
          <w:b/>
          <w:bCs/>
          <w:noProof/>
          <w:color w:val="44546A" w:themeColor="text2"/>
          <w:sz w:val="40"/>
          <w:szCs w:val="40"/>
          <w:lang w:val="fr-FR"/>
        </w:rPr>
        <w:t>CAER PA-EPS</w:t>
      </w:r>
      <w:r w:rsidRPr="00574D20">
        <w:rPr>
          <w:rFonts w:ascii="Calibri" w:eastAsia="Calibri" w:hAnsi="Calibri" w:cs="Calibri"/>
          <w:b/>
          <w:bCs/>
          <w:noProof/>
          <w:color w:val="44546A" w:themeColor="text2"/>
          <w:sz w:val="40"/>
          <w:szCs w:val="40"/>
          <w:lang w:val="fr-FR"/>
        </w:rPr>
        <w:br/>
      </w:r>
      <w:r w:rsidRPr="00683BA4">
        <w:rPr>
          <w:rFonts w:ascii="Calibri" w:eastAsia="Calibri" w:hAnsi="Calibri" w:cs="Calibri"/>
          <w:b/>
          <w:bCs/>
          <w:noProof/>
          <w:color w:val="44546A" w:themeColor="text2"/>
          <w:sz w:val="40"/>
          <w:szCs w:val="40"/>
          <w:lang w:val="fr-FR"/>
        </w:rPr>
        <w:t xml:space="preserve">Préparation aux épreuves </w:t>
      </w:r>
      <w:r w:rsidR="007326BD">
        <w:rPr>
          <w:rFonts w:ascii="Calibri" w:eastAsia="Calibri" w:hAnsi="Calibri" w:cs="Calibri"/>
          <w:b/>
          <w:bCs/>
          <w:noProof/>
          <w:color w:val="44546A" w:themeColor="text2"/>
          <w:sz w:val="40"/>
          <w:szCs w:val="40"/>
          <w:lang w:val="fr-FR"/>
        </w:rPr>
        <w:t>orales</w:t>
      </w:r>
      <w:r w:rsidRPr="00683BA4">
        <w:rPr>
          <w:rFonts w:ascii="Calibri" w:eastAsia="Calibri" w:hAnsi="Calibri" w:cs="Calibri"/>
          <w:b/>
          <w:bCs/>
          <w:noProof/>
          <w:color w:val="44546A" w:themeColor="text2"/>
          <w:sz w:val="40"/>
          <w:szCs w:val="40"/>
          <w:lang w:val="fr-FR"/>
        </w:rPr>
        <w:t xml:space="preserve"> </w:t>
      </w:r>
      <w:r w:rsidRPr="00574D20">
        <w:rPr>
          <w:rFonts w:eastAsia="Calibri" w:cstheme="minorHAnsi"/>
          <w:b/>
          <w:bCs/>
          <w:color w:val="4F81BD"/>
          <w:sz w:val="40"/>
          <w:szCs w:val="40"/>
          <w:lang w:val="fr-FR"/>
        </w:rPr>
        <w:t>/</w:t>
      </w:r>
      <w:r w:rsidRPr="00574D20">
        <w:rPr>
          <w:rFonts w:eastAsia="Calibri" w:cstheme="minorHAnsi"/>
          <w:b/>
          <w:bCs/>
          <w:color w:val="C0504D"/>
          <w:sz w:val="40"/>
          <w:szCs w:val="40"/>
          <w:lang w:val="fr-FR"/>
        </w:rPr>
        <w:t>/</w:t>
      </w:r>
      <w:r w:rsidRPr="00574D20">
        <w:rPr>
          <w:rFonts w:ascii="Calibri" w:eastAsia="Calibri" w:hAnsi="Calibri" w:cs="Calibri"/>
          <w:b/>
          <w:bCs/>
          <w:noProof/>
          <w:color w:val="44546A" w:themeColor="text2"/>
          <w:sz w:val="40"/>
          <w:szCs w:val="40"/>
          <w:lang w:val="fr-FR"/>
        </w:rPr>
        <w:t xml:space="preserve"> </w:t>
      </w:r>
      <w:r w:rsidRPr="00683BA4">
        <w:rPr>
          <w:rFonts w:ascii="Calibri" w:eastAsia="Calibri" w:hAnsi="Calibri" w:cs="Calibri"/>
          <w:b/>
          <w:bCs/>
          <w:noProof/>
          <w:color w:val="44546A" w:themeColor="text2"/>
          <w:sz w:val="40"/>
          <w:szCs w:val="40"/>
          <w:lang w:val="fr-FR"/>
        </w:rPr>
        <w:t>Session 2022</w:t>
      </w:r>
      <w:r w:rsidRPr="00574D20">
        <w:rPr>
          <w:rFonts w:ascii="Calibri" w:eastAsia="Calibri" w:hAnsi="Calibri" w:cs="Calibri"/>
          <w:b/>
          <w:bCs/>
          <w:noProof/>
          <w:color w:val="44546A" w:themeColor="text2"/>
          <w:sz w:val="40"/>
          <w:szCs w:val="40"/>
          <w:lang w:val="fr-FR"/>
        </w:rPr>
        <w:br/>
      </w:r>
    </w:p>
    <w:p w14:paraId="1597406F" w14:textId="50FCBFC4" w:rsidR="00375146" w:rsidRDefault="00375146" w:rsidP="00FC2B6D">
      <w:pPr>
        <w:pStyle w:val="Sansinterligne"/>
        <w:jc w:val="both"/>
        <w:rPr>
          <w:lang w:val="fr-FR"/>
        </w:rPr>
      </w:pPr>
    </w:p>
    <w:p w14:paraId="4BB5D86E" w14:textId="16346D4B" w:rsidR="00A152F5" w:rsidRPr="00BA280E" w:rsidRDefault="00A152F5" w:rsidP="00A152F5">
      <w:pPr>
        <w:jc w:val="center"/>
        <w:rPr>
          <w:rFonts w:ascii="Calibri" w:eastAsia="Calibri" w:hAnsi="Calibri" w:cs="Calibri"/>
          <w:b/>
          <w:bCs/>
          <w:noProof/>
          <w:color w:val="44546A" w:themeColor="text2"/>
          <w:sz w:val="40"/>
          <w:szCs w:val="40"/>
        </w:rPr>
      </w:pPr>
      <w:r w:rsidRPr="00BA280E">
        <w:rPr>
          <w:rFonts w:ascii="Calibri" w:eastAsia="Calibri" w:hAnsi="Calibri" w:cs="Calibri"/>
          <w:b/>
          <w:bCs/>
          <w:noProof/>
          <w:color w:val="44546A" w:themeColor="text2"/>
          <w:sz w:val="40"/>
          <w:szCs w:val="40"/>
        </w:rPr>
        <w:t>CONTRAT DE FORMATION PROFESSIONNELLE</w:t>
      </w:r>
    </w:p>
    <w:p w14:paraId="1A3CC0B1" w14:textId="67004590" w:rsidR="00A152F5" w:rsidRDefault="00A152F5" w:rsidP="00A152F5">
      <w:pPr>
        <w:jc w:val="center"/>
        <w:rPr>
          <w:rFonts w:ascii="Calibri" w:eastAsia="Calibri" w:hAnsi="Calibri" w:cs="Calibri"/>
          <w:b/>
          <w:bCs/>
          <w:i/>
          <w:noProof/>
          <w:color w:val="44546A" w:themeColor="text2"/>
          <w:szCs w:val="40"/>
        </w:rPr>
      </w:pPr>
      <w:r w:rsidRPr="00BA280E">
        <w:rPr>
          <w:rFonts w:ascii="Calibri" w:eastAsia="Calibri" w:hAnsi="Calibri" w:cs="Calibri"/>
          <w:b/>
          <w:bCs/>
          <w:i/>
          <w:noProof/>
          <w:color w:val="44546A" w:themeColor="text2"/>
          <w:szCs w:val="40"/>
        </w:rPr>
        <w:t>(Article L6353-3 et suivants du code du travail)</w:t>
      </w:r>
    </w:p>
    <w:p w14:paraId="2AAE3D47" w14:textId="7D0A496D" w:rsidR="007326BD" w:rsidRDefault="007326BD" w:rsidP="007326BD">
      <w:pPr>
        <w:jc w:val="center"/>
        <w:rPr>
          <w:rFonts w:ascii="Calibri" w:eastAsia="Calibri" w:hAnsi="Calibri" w:cs="Calibri"/>
          <w:b/>
          <w:bCs/>
          <w:noProof/>
          <w:color w:val="44546A" w:themeColor="text2"/>
          <w:sz w:val="40"/>
          <w:szCs w:val="40"/>
        </w:rPr>
      </w:pPr>
    </w:p>
    <w:p w14:paraId="13D4792E" w14:textId="6EBF1A63" w:rsidR="00403266" w:rsidRPr="00A152F5" w:rsidRDefault="004E4AF9" w:rsidP="00A152F5">
      <w:pPr>
        <w:widowControl w:val="0"/>
        <w:rPr>
          <w:color w:val="1F497D"/>
        </w:rPr>
      </w:pPr>
      <w:bookmarkStart w:id="0" w:name="_Hlk65489112"/>
      <w:bookmarkStart w:id="1" w:name="_Hlk65578400"/>
      <w:bookmarkEnd w:id="0"/>
      <w:r w:rsidRPr="00193FD4">
        <w:rPr>
          <w:rFonts w:ascii="Times New Roman" w:hAnsi="Times New Roman" w:cs="Times New Roman"/>
          <w:noProof/>
        </w:rPr>
        <mc:AlternateContent>
          <mc:Choice Requires="wps">
            <w:drawing>
              <wp:anchor distT="36576" distB="36576" distL="36576" distR="36576" simplePos="0" relativeHeight="251694080" behindDoc="0" locked="0" layoutInCell="1" allowOverlap="1" wp14:anchorId="3D524DA0" wp14:editId="04965DCA">
                <wp:simplePos x="0" y="0"/>
                <wp:positionH relativeFrom="column">
                  <wp:posOffset>2593975</wp:posOffset>
                </wp:positionH>
                <wp:positionV relativeFrom="paragraph">
                  <wp:posOffset>6504940</wp:posOffset>
                </wp:positionV>
                <wp:extent cx="2387600" cy="2809875"/>
                <wp:effectExtent l="3175" t="0" r="0" b="6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387600" cy="280987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B74FA" id="Rectangle 7" o:spid="_x0000_s1026" style="position:absolute;margin-left:204.25pt;margin-top:512.2pt;width:188pt;height:221.25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" filled="f" stroked="f" insetpen="t">
                <v:shadow color="#eeece1"/>
                <o:lock v:ext="edit" shapetype="t"/>
                <v:textbox inset="0,0,0,0"/>
              </v:rect>
            </w:pict>
          </mc:Fallback>
        </mc:AlternateContent>
      </w:r>
      <w:bookmarkEnd w:id="1"/>
      <w:r w:rsidRPr="00C305F7">
        <w:rPr>
          <w:rFonts w:cs="Times New Roman"/>
        </w:rPr>
        <w:t>Entre les soussignés :</w:t>
      </w:r>
      <w:r w:rsidR="00403266" w:rsidRPr="00C305F7">
        <w:rPr>
          <w:rFonts w:cs="Times New Roman"/>
        </w:rPr>
        <w:tab/>
      </w:r>
      <w:r w:rsidR="00403266" w:rsidRPr="00C305F7">
        <w:rPr>
          <w:rFonts w:cs="Times New Roman"/>
        </w:rPr>
        <w:tab/>
      </w:r>
      <w:r w:rsidR="00403266" w:rsidRPr="00C305F7">
        <w:rPr>
          <w:rFonts w:cs="Times New Roman"/>
        </w:rPr>
        <w:tab/>
      </w:r>
      <w:r w:rsidR="00403266" w:rsidRPr="00C305F7">
        <w:rPr>
          <w:rFonts w:cs="Times New Roman"/>
        </w:rPr>
        <w:tab/>
      </w:r>
      <w:r w:rsidR="00403266" w:rsidRPr="00C305F7">
        <w:rPr>
          <w:rFonts w:cs="Times New Roman"/>
        </w:rPr>
        <w:tab/>
      </w:r>
      <w:r w:rsidR="00403266" w:rsidRPr="00C305F7">
        <w:rPr>
          <w:rFonts w:cs="Times New Roman"/>
        </w:rPr>
        <w:tab/>
      </w:r>
      <w:r w:rsidR="00403266" w:rsidRPr="00C305F7">
        <w:rPr>
          <w:rFonts w:cs="Times New Roman"/>
        </w:rPr>
        <w:tab/>
      </w:r>
      <w:r w:rsidR="00403266" w:rsidRPr="00C305F7">
        <w:rPr>
          <w:rFonts w:cs="Times New Roman"/>
        </w:rPr>
        <w:tab/>
      </w:r>
      <w:r w:rsidR="00403266" w:rsidRPr="00C305F7">
        <w:rPr>
          <w:rFonts w:cs="Times New Roman"/>
        </w:rPr>
        <w:tab/>
      </w:r>
      <w:r w:rsidR="00403266" w:rsidRPr="00C305F7">
        <w:rPr>
          <w:rFonts w:cs="Times New Roman"/>
        </w:rPr>
        <w:tab/>
      </w:r>
    </w:p>
    <w:p w14:paraId="6EF77925" w14:textId="156A337D" w:rsidR="004E4AF9" w:rsidRPr="00C305F7" w:rsidRDefault="004E4AF9" w:rsidP="004E4AF9">
      <w:pPr>
        <w:numPr>
          <w:ilvl w:val="0"/>
          <w:numId w:val="5"/>
        </w:numPr>
        <w:rPr>
          <w:rFonts w:cs="Times New Roman"/>
          <w:b/>
          <w:i/>
          <w:iCs/>
        </w:rPr>
      </w:pPr>
      <w:r w:rsidRPr="00C305F7">
        <w:rPr>
          <w:rFonts w:cs="Times New Roman"/>
          <w:b/>
          <w:i/>
          <w:iCs/>
        </w:rPr>
        <w:t>ILEPS</w:t>
      </w:r>
    </w:p>
    <w:p w14:paraId="26EF7628" w14:textId="5A0C12E9" w:rsidR="004E4AF9" w:rsidRPr="00C305F7" w:rsidRDefault="004E4AF9" w:rsidP="004E4AF9">
      <w:pPr>
        <w:pStyle w:val="Default"/>
        <w:ind w:left="360"/>
        <w:jc w:val="both"/>
        <w:rPr>
          <w:rFonts w:asciiTheme="minorHAnsi" w:hAnsiTheme="minorHAnsi"/>
          <w:i/>
          <w:iCs/>
        </w:rPr>
      </w:pPr>
      <w:r w:rsidRPr="00C305F7">
        <w:rPr>
          <w:rFonts w:asciiTheme="minorHAnsi" w:hAnsiTheme="minorHAnsi"/>
        </w:rPr>
        <w:t>Enregistré sous le numéro de déclaration d'activité 11.95.014.86.95 auprès de la Direction Régionale du Travail, de l’Emploi et de la Formation Professionnelle d’Ile-de-France</w:t>
      </w:r>
    </w:p>
    <w:p w14:paraId="4B949DCB" w14:textId="1851F838" w:rsidR="004E4AF9" w:rsidRPr="00C305F7" w:rsidRDefault="004E4AF9" w:rsidP="004E4AF9">
      <w:pPr>
        <w:ind w:firstLine="348"/>
        <w:jc w:val="both"/>
        <w:rPr>
          <w:rFonts w:cs="Times New Roman"/>
        </w:rPr>
      </w:pPr>
      <w:r w:rsidRPr="00C305F7">
        <w:rPr>
          <w:rFonts w:cs="Times New Roman"/>
        </w:rPr>
        <w:t>13, boulevard de l’Hautil – 95092 CERGY-PONTOISE Cedex</w:t>
      </w:r>
    </w:p>
    <w:p w14:paraId="1F76569B" w14:textId="08955CD0" w:rsidR="004E4AF9" w:rsidRPr="00C305F7" w:rsidRDefault="004E4AF9" w:rsidP="004E4AF9">
      <w:pPr>
        <w:ind w:firstLine="348"/>
        <w:rPr>
          <w:rFonts w:cs="Times New Roman"/>
        </w:rPr>
      </w:pPr>
      <w:r w:rsidRPr="00C305F7">
        <w:rPr>
          <w:rFonts w:cs="Times New Roman"/>
        </w:rPr>
        <w:t xml:space="preserve">Représenté par Monsieur ROUDEN – Directeur </w:t>
      </w:r>
    </w:p>
    <w:p w14:paraId="19E53454" w14:textId="77777777" w:rsidR="004E4AF9" w:rsidRPr="00C305F7" w:rsidRDefault="004E4AF9" w:rsidP="004E4AF9">
      <w:pPr>
        <w:ind w:firstLine="348"/>
        <w:rPr>
          <w:rFonts w:cs="Times New Roman"/>
        </w:rPr>
      </w:pPr>
      <w:proofErr w:type="gramStart"/>
      <w:r w:rsidRPr="00C305F7">
        <w:rPr>
          <w:rFonts w:cs="Times New Roman"/>
        </w:rPr>
        <w:t>d’une</w:t>
      </w:r>
      <w:proofErr w:type="gramEnd"/>
      <w:r w:rsidRPr="00C305F7">
        <w:rPr>
          <w:rFonts w:cs="Times New Roman"/>
        </w:rPr>
        <w:t xml:space="preserve"> part,</w:t>
      </w:r>
    </w:p>
    <w:p w14:paraId="091540F4" w14:textId="77777777" w:rsidR="004E4AF9" w:rsidRPr="00C305F7" w:rsidRDefault="004E4AF9" w:rsidP="004E4AF9">
      <w:pPr>
        <w:ind w:firstLine="348"/>
        <w:rPr>
          <w:rFonts w:cs="Times New Roman"/>
          <w:i/>
          <w:iCs/>
        </w:rPr>
      </w:pPr>
      <w:r w:rsidRPr="00C305F7">
        <w:rPr>
          <w:rFonts w:cs="Times New Roman"/>
          <w:i/>
          <w:iCs/>
        </w:rPr>
        <w:t>Et</w:t>
      </w:r>
    </w:p>
    <w:p w14:paraId="2D03AFEF" w14:textId="77777777" w:rsidR="00BA280E" w:rsidRPr="00BA280E" w:rsidRDefault="00BA280E" w:rsidP="00BA280E">
      <w:pPr>
        <w:numPr>
          <w:ilvl w:val="0"/>
          <w:numId w:val="5"/>
        </w:numPr>
        <w:rPr>
          <w:rFonts w:cs="Times New Roman"/>
          <w:b/>
          <w:i/>
          <w:iCs/>
          <w:highlight w:val="yellow"/>
        </w:rPr>
      </w:pPr>
      <w:r w:rsidRPr="00BA280E">
        <w:rPr>
          <w:rFonts w:cs="Times New Roman"/>
          <w:b/>
          <w:i/>
          <w:iCs/>
          <w:highlight w:val="yellow"/>
        </w:rPr>
        <w:t xml:space="preserve">Madame / Monsieur NOM Prénom </w:t>
      </w:r>
    </w:p>
    <w:p w14:paraId="5C82D5A4" w14:textId="2FF033E5" w:rsidR="004E4AF9" w:rsidRPr="00C305F7" w:rsidRDefault="004E4AF9" w:rsidP="004E4AF9">
      <w:pPr>
        <w:ind w:firstLine="357"/>
        <w:jc w:val="both"/>
        <w:rPr>
          <w:rFonts w:cs="Times New Roman"/>
          <w:i/>
          <w:iCs/>
        </w:rPr>
      </w:pPr>
      <w:r w:rsidRPr="00C305F7">
        <w:rPr>
          <w:rFonts w:cs="Times New Roman"/>
          <w:i/>
          <w:iCs/>
          <w:highlight w:val="yellow"/>
        </w:rPr>
        <w:t>Adresse</w:t>
      </w:r>
      <w:r w:rsidRPr="00C305F7">
        <w:rPr>
          <w:rFonts w:cs="Times New Roman"/>
          <w:i/>
          <w:iCs/>
        </w:rPr>
        <w:t xml:space="preserve"> : </w:t>
      </w:r>
    </w:p>
    <w:p w14:paraId="224AD4DD" w14:textId="77777777" w:rsidR="004E4AF9" w:rsidRPr="00C305F7" w:rsidRDefault="004E4AF9" w:rsidP="004E4AF9">
      <w:pPr>
        <w:ind w:firstLine="357"/>
        <w:jc w:val="both"/>
        <w:rPr>
          <w:rFonts w:cs="Times New Roman"/>
          <w:i/>
          <w:iCs/>
        </w:rPr>
      </w:pPr>
      <w:r w:rsidRPr="00C305F7">
        <w:rPr>
          <w:rFonts w:cs="Times New Roman"/>
          <w:i/>
          <w:iCs/>
          <w:highlight w:val="yellow"/>
        </w:rPr>
        <w:t>CP</w:t>
      </w:r>
      <w:r w:rsidRPr="00C305F7">
        <w:rPr>
          <w:rFonts w:cs="Times New Roman"/>
          <w:i/>
          <w:iCs/>
        </w:rPr>
        <w:t xml:space="preserve"> : </w:t>
      </w:r>
    </w:p>
    <w:p w14:paraId="2BD4E56C" w14:textId="77777777" w:rsidR="004E4AF9" w:rsidRPr="00C305F7" w:rsidRDefault="004E4AF9" w:rsidP="004E4AF9">
      <w:pPr>
        <w:ind w:firstLine="357"/>
        <w:jc w:val="both"/>
        <w:rPr>
          <w:rFonts w:cs="Times New Roman"/>
          <w:i/>
          <w:iCs/>
        </w:rPr>
      </w:pPr>
      <w:r w:rsidRPr="00C305F7">
        <w:rPr>
          <w:rFonts w:cs="Times New Roman"/>
          <w:i/>
          <w:iCs/>
          <w:highlight w:val="yellow"/>
        </w:rPr>
        <w:t>Mail</w:t>
      </w:r>
      <w:r w:rsidRPr="00C305F7">
        <w:rPr>
          <w:rFonts w:cs="Times New Roman"/>
          <w:i/>
          <w:iCs/>
        </w:rPr>
        <w:t> :</w:t>
      </w:r>
    </w:p>
    <w:p w14:paraId="1CCACA3E" w14:textId="77777777" w:rsidR="00BA280E" w:rsidRDefault="00403266" w:rsidP="00BA280E">
      <w:pPr>
        <w:ind w:firstLine="357"/>
        <w:jc w:val="both"/>
        <w:rPr>
          <w:rFonts w:cs="Times New Roman"/>
          <w:i/>
          <w:iCs/>
        </w:rPr>
      </w:pPr>
      <w:r w:rsidRPr="00C305F7">
        <w:rPr>
          <w:rFonts w:cs="Times New Roman"/>
          <w:i/>
          <w:iCs/>
          <w:highlight w:val="yellow"/>
        </w:rPr>
        <w:t>Téléphone</w:t>
      </w:r>
      <w:r w:rsidR="004E4AF9" w:rsidRPr="00C305F7">
        <w:rPr>
          <w:rFonts w:cs="Times New Roman"/>
          <w:i/>
          <w:iCs/>
        </w:rPr>
        <w:t> :</w:t>
      </w:r>
    </w:p>
    <w:p w14:paraId="7D5C3AC9" w14:textId="31657874" w:rsidR="004E4AF9" w:rsidRPr="00BA280E" w:rsidRDefault="004E4AF9" w:rsidP="00BA280E">
      <w:pPr>
        <w:ind w:firstLine="357"/>
        <w:jc w:val="both"/>
        <w:rPr>
          <w:rFonts w:cs="Times New Roman"/>
          <w:i/>
          <w:iCs/>
        </w:rPr>
      </w:pPr>
      <w:proofErr w:type="gramStart"/>
      <w:r w:rsidRPr="00C305F7">
        <w:rPr>
          <w:rFonts w:cs="Times New Roman"/>
        </w:rPr>
        <w:t>d’autre</w:t>
      </w:r>
      <w:proofErr w:type="gramEnd"/>
      <w:r w:rsidRPr="00C305F7">
        <w:rPr>
          <w:rFonts w:cs="Times New Roman"/>
        </w:rPr>
        <w:t xml:space="preserve"> part,</w:t>
      </w:r>
    </w:p>
    <w:p w14:paraId="3F18862A" w14:textId="77777777" w:rsidR="00BA280E" w:rsidRDefault="00BA280E" w:rsidP="004E4AF9">
      <w:pPr>
        <w:jc w:val="both"/>
        <w:rPr>
          <w:rFonts w:cs="Times New Roman"/>
        </w:rPr>
      </w:pPr>
    </w:p>
    <w:p w14:paraId="56481C04" w14:textId="2ABD66AB" w:rsidR="004E4AF9" w:rsidRPr="00C305F7" w:rsidRDefault="004E4AF9" w:rsidP="004E4AF9">
      <w:pPr>
        <w:jc w:val="both"/>
        <w:rPr>
          <w:rFonts w:cs="Times New Roman"/>
        </w:rPr>
      </w:pPr>
      <w:proofErr w:type="gramStart"/>
      <w:r w:rsidRPr="00C305F7">
        <w:rPr>
          <w:rFonts w:cs="Times New Roman"/>
        </w:rPr>
        <w:t>est</w:t>
      </w:r>
      <w:proofErr w:type="gramEnd"/>
      <w:r w:rsidRPr="00C305F7">
        <w:rPr>
          <w:rFonts w:cs="Times New Roman"/>
        </w:rPr>
        <w:t xml:space="preserve"> conclu le contrat suivant, en application des dispositions du livre IX du Code du travail portant relatif à la formation professionnelle continue dans le cadre de la formation professionnelle tout au long de la vie.</w:t>
      </w:r>
    </w:p>
    <w:p w14:paraId="2767ADFB" w14:textId="77777777" w:rsidR="004E4AF9" w:rsidRPr="00C305F7" w:rsidRDefault="004E4AF9" w:rsidP="004E4AF9">
      <w:pPr>
        <w:jc w:val="both"/>
        <w:rPr>
          <w:rFonts w:cs="Times New Roman"/>
        </w:rPr>
      </w:pPr>
    </w:p>
    <w:p w14:paraId="4F8A3892" w14:textId="77777777" w:rsidR="004E4AF9" w:rsidRPr="00C305F7" w:rsidRDefault="004E4AF9" w:rsidP="004E4AF9">
      <w:pPr>
        <w:jc w:val="both"/>
        <w:rPr>
          <w:rFonts w:cs="Times New Roman"/>
          <w:b/>
          <w:bCs/>
        </w:rPr>
      </w:pPr>
      <w:r w:rsidRPr="00C305F7">
        <w:rPr>
          <w:rFonts w:cs="Times New Roman"/>
          <w:b/>
          <w:bCs/>
        </w:rPr>
        <w:t>Article 1</w:t>
      </w:r>
      <w:r w:rsidRPr="00C305F7">
        <w:rPr>
          <w:rFonts w:cs="Times New Roman"/>
          <w:b/>
          <w:bCs/>
          <w:vertAlign w:val="superscript"/>
        </w:rPr>
        <w:t>er</w:t>
      </w:r>
      <w:r w:rsidRPr="00C305F7">
        <w:rPr>
          <w:rFonts w:cs="Times New Roman"/>
          <w:b/>
          <w:bCs/>
        </w:rPr>
        <w:t xml:space="preserve"> – Objet </w:t>
      </w:r>
    </w:p>
    <w:p w14:paraId="04A91056" w14:textId="77777777" w:rsidR="004E4AF9" w:rsidRPr="00C305F7" w:rsidRDefault="004E4AF9" w:rsidP="004E4AF9">
      <w:pPr>
        <w:jc w:val="both"/>
        <w:rPr>
          <w:rFonts w:cs="Times New Roman"/>
        </w:rPr>
      </w:pPr>
      <w:r w:rsidRPr="00C305F7">
        <w:rPr>
          <w:rFonts w:cs="Times New Roman"/>
          <w:i/>
          <w:iCs/>
        </w:rPr>
        <w:t>L’ILEPS</w:t>
      </w:r>
      <w:r w:rsidRPr="00C305F7">
        <w:rPr>
          <w:rFonts w:cs="Times New Roman"/>
        </w:rPr>
        <w:t xml:space="preserve"> organise l’action de formation suivante :</w:t>
      </w:r>
    </w:p>
    <w:p w14:paraId="64E457CE" w14:textId="3BBE0E2E" w:rsidR="004E4AF9" w:rsidRPr="00BA280E" w:rsidRDefault="004E4AF9" w:rsidP="004E4AF9">
      <w:pPr>
        <w:numPr>
          <w:ilvl w:val="0"/>
          <w:numId w:val="6"/>
        </w:numPr>
        <w:jc w:val="both"/>
        <w:rPr>
          <w:rFonts w:cs="Times New Roman"/>
        </w:rPr>
      </w:pPr>
      <w:r w:rsidRPr="00BA280E">
        <w:rPr>
          <w:rFonts w:cs="Times New Roman"/>
        </w:rPr>
        <w:t xml:space="preserve">Intitulé du stage : Préparation </w:t>
      </w:r>
      <w:r w:rsidR="00403266" w:rsidRPr="00BA280E">
        <w:rPr>
          <w:rFonts w:cs="Times New Roman"/>
        </w:rPr>
        <w:t xml:space="preserve">aux </w:t>
      </w:r>
      <w:r w:rsidR="003C68E4">
        <w:rPr>
          <w:rFonts w:cs="Times New Roman"/>
        </w:rPr>
        <w:t>oraux</w:t>
      </w:r>
      <w:r w:rsidR="00403266" w:rsidRPr="00BA280E">
        <w:rPr>
          <w:rFonts w:cs="Times New Roman"/>
        </w:rPr>
        <w:t xml:space="preserve"> du</w:t>
      </w:r>
      <w:r w:rsidRPr="00BA280E">
        <w:rPr>
          <w:rFonts w:cs="Times New Roman"/>
        </w:rPr>
        <w:t xml:space="preserve"> CAER PA / Agrégation interne en EPS</w:t>
      </w:r>
    </w:p>
    <w:p w14:paraId="27096C41" w14:textId="442F1006" w:rsidR="004E4AF9" w:rsidRDefault="004E4AF9" w:rsidP="004E4AF9">
      <w:pPr>
        <w:numPr>
          <w:ilvl w:val="0"/>
          <w:numId w:val="6"/>
        </w:numPr>
        <w:jc w:val="both"/>
        <w:rPr>
          <w:rFonts w:cs="Times New Roman"/>
        </w:rPr>
      </w:pPr>
      <w:r w:rsidRPr="00BA280E">
        <w:rPr>
          <w:rFonts w:cs="Times New Roman"/>
        </w:rPr>
        <w:t xml:space="preserve">Objectifs : Préparation aux épreuves </w:t>
      </w:r>
      <w:r w:rsidR="00403266" w:rsidRPr="00BA280E">
        <w:rPr>
          <w:rFonts w:cs="Times New Roman"/>
        </w:rPr>
        <w:t>d’admissi</w:t>
      </w:r>
      <w:r w:rsidR="003C68E4">
        <w:rPr>
          <w:rFonts w:cs="Times New Roman"/>
        </w:rPr>
        <w:t>on</w:t>
      </w:r>
      <w:r w:rsidRPr="00BA280E">
        <w:rPr>
          <w:rFonts w:cs="Times New Roman"/>
        </w:rPr>
        <w:t xml:space="preserve"> du CAER PA / Agrégation interne en EPS</w:t>
      </w:r>
    </w:p>
    <w:p w14:paraId="5C8683F4" w14:textId="486D3D7C" w:rsidR="00471BB3" w:rsidRPr="00BA280E" w:rsidRDefault="00471BB3" w:rsidP="004E4AF9">
      <w:pPr>
        <w:numPr>
          <w:ilvl w:val="0"/>
          <w:numId w:val="6"/>
        </w:numPr>
        <w:jc w:val="both"/>
        <w:rPr>
          <w:rFonts w:cs="Times New Roman"/>
        </w:rPr>
      </w:pPr>
      <w:r>
        <w:rPr>
          <w:rFonts w:cs="Times New Roman"/>
        </w:rPr>
        <w:t>Prérequis : être admissible aux oraux</w:t>
      </w:r>
    </w:p>
    <w:p w14:paraId="2F8ABB1A" w14:textId="11FBE2C7" w:rsidR="004E4AF9" w:rsidRPr="00471BB3" w:rsidRDefault="004E4AF9" w:rsidP="004E4AF9">
      <w:pPr>
        <w:numPr>
          <w:ilvl w:val="0"/>
          <w:numId w:val="6"/>
        </w:numPr>
        <w:jc w:val="both"/>
        <w:rPr>
          <w:rFonts w:cs="Times New Roman"/>
        </w:rPr>
      </w:pPr>
      <w:r w:rsidRPr="00471BB3">
        <w:rPr>
          <w:rFonts w:cs="Times New Roman"/>
        </w:rPr>
        <w:t xml:space="preserve">Dates : </w:t>
      </w:r>
      <w:r w:rsidR="00471BB3" w:rsidRPr="00471BB3">
        <w:rPr>
          <w:rFonts w:cs="Times New Roman"/>
        </w:rPr>
        <w:t>du 10 mars jusqu’au départ aux épreuves</w:t>
      </w:r>
    </w:p>
    <w:p w14:paraId="7838A4D7" w14:textId="666A66F4" w:rsidR="004E4AF9" w:rsidRPr="00BA280E" w:rsidRDefault="004E4AF9" w:rsidP="004E4AF9">
      <w:pPr>
        <w:numPr>
          <w:ilvl w:val="0"/>
          <w:numId w:val="6"/>
        </w:numPr>
        <w:jc w:val="both"/>
        <w:rPr>
          <w:rFonts w:cs="Times New Roman"/>
        </w:rPr>
      </w:pPr>
      <w:r w:rsidRPr="00BA280E">
        <w:rPr>
          <w:rFonts w:cs="Times New Roman"/>
        </w:rPr>
        <w:t xml:space="preserve">Lieu : </w:t>
      </w:r>
      <w:r w:rsidR="00403266" w:rsidRPr="00BA280E">
        <w:rPr>
          <w:rFonts w:cs="Times New Roman"/>
        </w:rPr>
        <w:t>ILEPS - Cergy-Pontoise</w:t>
      </w:r>
      <w:r w:rsidR="00471BB3">
        <w:rPr>
          <w:rFonts w:cs="Times New Roman"/>
        </w:rPr>
        <w:t xml:space="preserve"> (stage du 18 au 20 </w:t>
      </w:r>
      <w:proofErr w:type="gramStart"/>
      <w:r w:rsidR="00471BB3">
        <w:rPr>
          <w:rFonts w:cs="Times New Roman"/>
        </w:rPr>
        <w:t>mars)</w:t>
      </w:r>
      <w:r w:rsidR="00574D20" w:rsidRPr="00BA280E">
        <w:rPr>
          <w:rFonts w:cs="Times New Roman"/>
        </w:rPr>
        <w:t>/</w:t>
      </w:r>
      <w:proofErr w:type="gramEnd"/>
      <w:r w:rsidR="00574D20" w:rsidRPr="00BA280E">
        <w:rPr>
          <w:rFonts w:cs="Times New Roman"/>
        </w:rPr>
        <w:t xml:space="preserve"> distanciel</w:t>
      </w:r>
      <w:r w:rsidR="00471BB3">
        <w:rPr>
          <w:rFonts w:cs="Times New Roman"/>
        </w:rPr>
        <w:t xml:space="preserve"> en ligne</w:t>
      </w:r>
    </w:p>
    <w:p w14:paraId="6A0D317A" w14:textId="19CCE9ED" w:rsidR="004E4AF9" w:rsidRPr="00C305F7" w:rsidRDefault="004E4AF9" w:rsidP="004E4AF9">
      <w:pPr>
        <w:rPr>
          <w:rFonts w:cs="Times New Roman"/>
          <w:b/>
          <w:bCs/>
        </w:rPr>
      </w:pPr>
    </w:p>
    <w:p w14:paraId="261BFC61" w14:textId="77777777" w:rsidR="004E4AF9" w:rsidRPr="00C305F7" w:rsidRDefault="004E4AF9" w:rsidP="004E4AF9">
      <w:pPr>
        <w:rPr>
          <w:rFonts w:cs="Times New Roman"/>
          <w:b/>
          <w:bCs/>
        </w:rPr>
      </w:pPr>
      <w:r w:rsidRPr="00C305F7">
        <w:rPr>
          <w:rFonts w:cs="Times New Roman"/>
          <w:b/>
          <w:bCs/>
        </w:rPr>
        <w:t>Article 2 – Dispositions financières</w:t>
      </w:r>
    </w:p>
    <w:p w14:paraId="1AADC9EA" w14:textId="4C386D51" w:rsidR="004E4AF9" w:rsidRPr="00C305F7" w:rsidRDefault="004E4AF9" w:rsidP="004E4AF9">
      <w:pPr>
        <w:jc w:val="both"/>
        <w:rPr>
          <w:rFonts w:cs="Times New Roman"/>
        </w:rPr>
      </w:pPr>
      <w:r w:rsidRPr="00C305F7">
        <w:rPr>
          <w:rFonts w:cs="Times New Roman"/>
        </w:rPr>
        <w:t>En contrepartie de cette action de formation, Madame / Monsieur</w:t>
      </w:r>
      <w:r w:rsidR="00574D20">
        <w:rPr>
          <w:rFonts w:cs="Times New Roman"/>
        </w:rPr>
        <w:t xml:space="preserve"> </w:t>
      </w:r>
      <w:r w:rsidR="00574D20" w:rsidRPr="00574D20">
        <w:rPr>
          <w:rFonts w:cs="Times New Roman"/>
          <w:highlight w:val="yellow"/>
        </w:rPr>
        <w:t xml:space="preserve">NOM </w:t>
      </w:r>
      <w:r w:rsidR="00BA280E">
        <w:rPr>
          <w:rFonts w:cs="Times New Roman"/>
          <w:highlight w:val="yellow"/>
        </w:rPr>
        <w:t>P</w:t>
      </w:r>
      <w:r w:rsidRPr="00574D20">
        <w:rPr>
          <w:rFonts w:cs="Times New Roman"/>
          <w:highlight w:val="yellow"/>
        </w:rPr>
        <w:t>rénom</w:t>
      </w:r>
      <w:r w:rsidR="00BA280E">
        <w:rPr>
          <w:rFonts w:cs="Times New Roman"/>
        </w:rPr>
        <w:t xml:space="preserve"> </w:t>
      </w:r>
      <w:r w:rsidRPr="00C305F7">
        <w:rPr>
          <w:rFonts w:cs="Times New Roman"/>
        </w:rPr>
        <w:t>s’acquittera des f</w:t>
      </w:r>
      <w:r w:rsidRPr="00C305F7">
        <w:rPr>
          <w:rFonts w:cs="Times New Roman"/>
          <w:iCs/>
        </w:rPr>
        <w:t>rais pédagogiques</w:t>
      </w:r>
      <w:r w:rsidRPr="00C305F7">
        <w:rPr>
          <w:rFonts w:cs="Times New Roman"/>
        </w:rPr>
        <w:t xml:space="preserve"> d’un montant </w:t>
      </w:r>
      <w:r w:rsidRPr="00471BB3">
        <w:rPr>
          <w:rFonts w:cs="Times New Roman"/>
        </w:rPr>
        <w:t>de</w:t>
      </w:r>
      <w:r w:rsidR="00574D20" w:rsidRPr="00471BB3">
        <w:rPr>
          <w:rFonts w:cs="Times New Roman"/>
        </w:rPr>
        <w:t xml:space="preserve"> </w:t>
      </w:r>
      <w:r w:rsidR="003C68E4" w:rsidRPr="00471BB3">
        <w:rPr>
          <w:rFonts w:cs="Times New Roman"/>
        </w:rPr>
        <w:t>9</w:t>
      </w:r>
      <w:r w:rsidR="00471BB3" w:rsidRPr="00471BB3">
        <w:rPr>
          <w:rFonts w:cs="Times New Roman"/>
        </w:rPr>
        <w:t>5</w:t>
      </w:r>
      <w:r w:rsidR="00574D20" w:rsidRPr="00471BB3">
        <w:rPr>
          <w:rFonts w:cs="Times New Roman"/>
        </w:rPr>
        <w:t>0</w:t>
      </w:r>
      <w:r w:rsidRPr="00471BB3">
        <w:rPr>
          <w:rFonts w:cs="Times New Roman"/>
          <w:b/>
          <w:i/>
          <w:iCs/>
        </w:rPr>
        <w:t xml:space="preserve"> </w:t>
      </w:r>
      <w:r w:rsidRPr="00471BB3">
        <w:rPr>
          <w:rFonts w:cs="Times New Roman"/>
        </w:rPr>
        <w:t>euros.</w:t>
      </w:r>
    </w:p>
    <w:p w14:paraId="1827E416" w14:textId="7C29F809" w:rsidR="004E4AF9" w:rsidRPr="00C305F7" w:rsidRDefault="004E4AF9" w:rsidP="004E4AF9">
      <w:pPr>
        <w:jc w:val="both"/>
        <w:rPr>
          <w:rFonts w:cs="Times New Roman"/>
        </w:rPr>
      </w:pPr>
      <w:r w:rsidRPr="00C305F7">
        <w:rPr>
          <w:rFonts w:cs="Times New Roman"/>
        </w:rPr>
        <w:t>Toute action de formation commencée est donc due dans sa totalité.</w:t>
      </w:r>
    </w:p>
    <w:p w14:paraId="61145A1B" w14:textId="77777777" w:rsidR="00A054FB" w:rsidRDefault="00A054FB" w:rsidP="004E4AF9">
      <w:pPr>
        <w:rPr>
          <w:rFonts w:cs="Times New Roman"/>
          <w:b/>
          <w:bCs/>
        </w:rPr>
      </w:pPr>
    </w:p>
    <w:p w14:paraId="24AB2066" w14:textId="77777777" w:rsidR="00471BB3" w:rsidRDefault="00471BB3">
      <w:pPr>
        <w:rPr>
          <w:rFonts w:cs="Times New Roman"/>
          <w:b/>
          <w:bCs/>
        </w:rPr>
      </w:pPr>
      <w:r>
        <w:rPr>
          <w:rFonts w:cs="Times New Roman"/>
          <w:b/>
          <w:bCs/>
        </w:rPr>
        <w:br w:type="page"/>
      </w:r>
    </w:p>
    <w:p w14:paraId="4D65DDCF" w14:textId="65165441" w:rsidR="004E4AF9" w:rsidRPr="00C305F7" w:rsidRDefault="004E4AF9" w:rsidP="004E4AF9">
      <w:pPr>
        <w:rPr>
          <w:rFonts w:cs="Times New Roman"/>
          <w:b/>
          <w:bCs/>
        </w:rPr>
      </w:pPr>
      <w:r w:rsidRPr="00C305F7">
        <w:rPr>
          <w:rFonts w:cs="Times New Roman"/>
          <w:b/>
          <w:bCs/>
        </w:rPr>
        <w:lastRenderedPageBreak/>
        <w:t>Article 3 – Modalités de règlement</w:t>
      </w:r>
    </w:p>
    <w:p w14:paraId="7D1D6B97" w14:textId="30AA7F68" w:rsidR="00C305F7" w:rsidRDefault="00C305F7" w:rsidP="004E4AF9">
      <w:pPr>
        <w:jc w:val="both"/>
        <w:rPr>
          <w:rFonts w:cs="Times New Roman"/>
        </w:rPr>
      </w:pPr>
      <w:r w:rsidRPr="00C305F7">
        <w:rPr>
          <w:rFonts w:cs="Times New Roman"/>
        </w:rPr>
        <w:t>Le</w:t>
      </w:r>
      <w:r w:rsidR="004E4AF9" w:rsidRPr="00C305F7">
        <w:rPr>
          <w:rFonts w:cs="Times New Roman"/>
        </w:rPr>
        <w:t xml:space="preserve"> règlement se fera par prélèvement : </w:t>
      </w:r>
      <w:bookmarkStart w:id="2" w:name="_Hlk65586062"/>
      <w:r w:rsidR="004E4AF9" w:rsidRPr="00C305F7">
        <w:rPr>
          <w:rFonts w:cs="Times New Roman"/>
        </w:rPr>
        <w:t xml:space="preserve">RIB et mandat de prélèvement SEPA </w:t>
      </w:r>
      <w:proofErr w:type="gramStart"/>
      <w:r w:rsidR="00471BB3">
        <w:rPr>
          <w:rFonts w:cs="Times New Roman"/>
        </w:rPr>
        <w:t>sont</w:t>
      </w:r>
      <w:proofErr w:type="gramEnd"/>
      <w:r w:rsidR="00471BB3">
        <w:rPr>
          <w:rFonts w:cs="Times New Roman"/>
        </w:rPr>
        <w:t xml:space="preserve"> </w:t>
      </w:r>
      <w:r w:rsidR="004E4AF9" w:rsidRPr="00C305F7">
        <w:rPr>
          <w:rFonts w:cs="Times New Roman"/>
        </w:rPr>
        <w:t>à nous retourner avec le présent contrat</w:t>
      </w:r>
      <w:bookmarkEnd w:id="2"/>
      <w:r w:rsidR="004E4AF9" w:rsidRPr="00C305F7">
        <w:rPr>
          <w:rFonts w:cs="Times New Roman"/>
        </w:rPr>
        <w:t xml:space="preserve">. </w:t>
      </w:r>
      <w:r w:rsidRPr="00A152F5">
        <w:rPr>
          <w:rFonts w:cs="Times New Roman"/>
        </w:rPr>
        <w:t xml:space="preserve">Paiement en </w:t>
      </w:r>
      <w:r w:rsidR="00471BB3">
        <w:rPr>
          <w:rFonts w:cs="Times New Roman"/>
        </w:rPr>
        <w:t>2</w:t>
      </w:r>
      <w:r w:rsidRPr="00A152F5">
        <w:rPr>
          <w:rFonts w:cs="Times New Roman"/>
        </w:rPr>
        <w:t xml:space="preserve"> fois </w:t>
      </w:r>
      <w:r w:rsidR="00A152F5" w:rsidRPr="00A152F5">
        <w:rPr>
          <w:rFonts w:cs="Times New Roman"/>
        </w:rPr>
        <w:t>selon l’échéancier suivant :</w:t>
      </w:r>
    </w:p>
    <w:p w14:paraId="3F8D3E45" w14:textId="77777777" w:rsidR="00683BA4" w:rsidRDefault="00683BA4" w:rsidP="004E4AF9">
      <w:pPr>
        <w:jc w:val="both"/>
        <w:rPr>
          <w:rFonts w:cs="Times New Roman"/>
          <w:color w:val="FF0000"/>
        </w:rPr>
      </w:pPr>
    </w:p>
    <w:tbl>
      <w:tblPr>
        <w:tblStyle w:val="TableauGrille4-Accentuation1"/>
        <w:tblW w:w="0" w:type="auto"/>
        <w:tblLook w:val="04A0" w:firstRow="1" w:lastRow="0" w:firstColumn="1" w:lastColumn="0" w:noHBand="0" w:noVBand="1"/>
      </w:tblPr>
      <w:tblGrid>
        <w:gridCol w:w="2832"/>
        <w:gridCol w:w="2833"/>
      </w:tblGrid>
      <w:tr w:rsidR="00A152F5" w14:paraId="376BB85F" w14:textId="77777777" w:rsidTr="00683B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2" w:type="dxa"/>
          </w:tcPr>
          <w:p w14:paraId="4D555C59" w14:textId="5BA819E3" w:rsidR="00A152F5" w:rsidRPr="00683BA4" w:rsidRDefault="00A152F5" w:rsidP="004E4AF9">
            <w:pPr>
              <w:jc w:val="both"/>
              <w:rPr>
                <w:rFonts w:cs="Times New Roman"/>
              </w:rPr>
            </w:pPr>
            <w:r w:rsidRPr="00683BA4">
              <w:rPr>
                <w:rFonts w:cs="Times New Roman"/>
              </w:rPr>
              <w:t>Date de prélèvement</w:t>
            </w:r>
          </w:p>
        </w:tc>
        <w:tc>
          <w:tcPr>
            <w:tcW w:w="2833" w:type="dxa"/>
          </w:tcPr>
          <w:p w14:paraId="5EC49A99" w14:textId="5665CBEA" w:rsidR="00A152F5" w:rsidRPr="00683BA4" w:rsidRDefault="00A152F5" w:rsidP="004E4AF9">
            <w:pPr>
              <w:jc w:val="both"/>
              <w:cnfStyle w:val="100000000000" w:firstRow="1" w:lastRow="0" w:firstColumn="0" w:lastColumn="0" w:oddVBand="0" w:evenVBand="0" w:oddHBand="0" w:evenHBand="0" w:firstRowFirstColumn="0" w:firstRowLastColumn="0" w:lastRowFirstColumn="0" w:lastRowLastColumn="0"/>
              <w:rPr>
                <w:rFonts w:cs="Times New Roman"/>
              </w:rPr>
            </w:pPr>
            <w:r w:rsidRPr="00683BA4">
              <w:rPr>
                <w:rFonts w:cs="Times New Roman"/>
              </w:rPr>
              <w:t>Montant</w:t>
            </w:r>
          </w:p>
        </w:tc>
      </w:tr>
      <w:tr w:rsidR="00A152F5" w14:paraId="526ECFC1" w14:textId="77777777" w:rsidTr="00471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2" w:type="dxa"/>
            <w:shd w:val="clear" w:color="auto" w:fill="auto"/>
          </w:tcPr>
          <w:p w14:paraId="0B234258" w14:textId="70EB544C" w:rsidR="00A152F5" w:rsidRPr="00A152F5" w:rsidRDefault="00A152F5" w:rsidP="004E4AF9">
            <w:pPr>
              <w:jc w:val="both"/>
              <w:rPr>
                <w:rFonts w:cs="Times New Roman"/>
              </w:rPr>
            </w:pPr>
            <w:r>
              <w:rPr>
                <w:rFonts w:cs="Times New Roman"/>
              </w:rPr>
              <w:t>1</w:t>
            </w:r>
            <w:r w:rsidR="00471BB3">
              <w:rPr>
                <w:rFonts w:cs="Times New Roman"/>
              </w:rPr>
              <w:t>4</w:t>
            </w:r>
            <w:r>
              <w:rPr>
                <w:rFonts w:cs="Times New Roman"/>
              </w:rPr>
              <w:t>/</w:t>
            </w:r>
            <w:r w:rsidR="003C68E4">
              <w:rPr>
                <w:rFonts w:cs="Times New Roman"/>
              </w:rPr>
              <w:t>03/2022</w:t>
            </w:r>
          </w:p>
        </w:tc>
        <w:tc>
          <w:tcPr>
            <w:tcW w:w="2833" w:type="dxa"/>
            <w:shd w:val="clear" w:color="auto" w:fill="auto"/>
          </w:tcPr>
          <w:p w14:paraId="62B4F02D" w14:textId="02EA1711" w:rsidR="00A152F5" w:rsidRPr="00471BB3" w:rsidRDefault="00471BB3" w:rsidP="004E4AF9">
            <w:pPr>
              <w:jc w:val="both"/>
              <w:cnfStyle w:val="000000100000" w:firstRow="0" w:lastRow="0" w:firstColumn="0" w:lastColumn="0" w:oddVBand="0" w:evenVBand="0" w:oddHBand="1" w:evenHBand="0" w:firstRowFirstColumn="0" w:firstRowLastColumn="0" w:lastRowFirstColumn="0" w:lastRowLastColumn="0"/>
              <w:rPr>
                <w:rFonts w:cs="Times New Roman"/>
              </w:rPr>
            </w:pPr>
            <w:r w:rsidRPr="00471BB3">
              <w:rPr>
                <w:rFonts w:cs="Times New Roman"/>
              </w:rPr>
              <w:t>475</w:t>
            </w:r>
            <w:r w:rsidR="00A152F5" w:rsidRPr="00471BB3">
              <w:rPr>
                <w:rFonts w:cs="Times New Roman"/>
              </w:rPr>
              <w:t>€</w:t>
            </w:r>
          </w:p>
        </w:tc>
      </w:tr>
      <w:tr w:rsidR="00A152F5" w14:paraId="0B684906" w14:textId="77777777" w:rsidTr="00471BB3">
        <w:tc>
          <w:tcPr>
            <w:cnfStyle w:val="001000000000" w:firstRow="0" w:lastRow="0" w:firstColumn="1" w:lastColumn="0" w:oddVBand="0" w:evenVBand="0" w:oddHBand="0" w:evenHBand="0" w:firstRowFirstColumn="0" w:firstRowLastColumn="0" w:lastRowFirstColumn="0" w:lastRowLastColumn="0"/>
            <w:tcW w:w="2832" w:type="dxa"/>
            <w:shd w:val="clear" w:color="auto" w:fill="auto"/>
          </w:tcPr>
          <w:p w14:paraId="0024FE0D" w14:textId="0D759503" w:rsidR="00A152F5" w:rsidRPr="00A152F5" w:rsidRDefault="00A152F5" w:rsidP="004E4AF9">
            <w:pPr>
              <w:jc w:val="both"/>
              <w:rPr>
                <w:rFonts w:cs="Times New Roman"/>
              </w:rPr>
            </w:pPr>
            <w:r>
              <w:rPr>
                <w:rFonts w:cs="Times New Roman"/>
              </w:rPr>
              <w:t>1</w:t>
            </w:r>
            <w:r w:rsidR="00471BB3">
              <w:rPr>
                <w:rFonts w:cs="Times New Roman"/>
              </w:rPr>
              <w:t>3</w:t>
            </w:r>
            <w:r>
              <w:rPr>
                <w:rFonts w:cs="Times New Roman"/>
              </w:rPr>
              <w:t>/</w:t>
            </w:r>
            <w:r w:rsidR="003C68E4">
              <w:rPr>
                <w:rFonts w:cs="Times New Roman"/>
              </w:rPr>
              <w:t>04/2022</w:t>
            </w:r>
          </w:p>
        </w:tc>
        <w:tc>
          <w:tcPr>
            <w:tcW w:w="2833" w:type="dxa"/>
            <w:shd w:val="clear" w:color="auto" w:fill="auto"/>
          </w:tcPr>
          <w:p w14:paraId="2632F185" w14:textId="1E4E7D71" w:rsidR="00A152F5" w:rsidRPr="00471BB3" w:rsidRDefault="00471BB3" w:rsidP="004E4AF9">
            <w:pPr>
              <w:jc w:val="both"/>
              <w:cnfStyle w:val="000000000000" w:firstRow="0" w:lastRow="0" w:firstColumn="0" w:lastColumn="0" w:oddVBand="0" w:evenVBand="0" w:oddHBand="0" w:evenHBand="0" w:firstRowFirstColumn="0" w:firstRowLastColumn="0" w:lastRowFirstColumn="0" w:lastRowLastColumn="0"/>
              <w:rPr>
                <w:rFonts w:cs="Times New Roman"/>
              </w:rPr>
            </w:pPr>
            <w:r w:rsidRPr="00471BB3">
              <w:rPr>
                <w:rFonts w:cs="Times New Roman"/>
              </w:rPr>
              <w:t>475</w:t>
            </w:r>
            <w:r w:rsidR="00A152F5" w:rsidRPr="00471BB3">
              <w:rPr>
                <w:rFonts w:cs="Times New Roman"/>
              </w:rPr>
              <w:t>€</w:t>
            </w:r>
          </w:p>
        </w:tc>
      </w:tr>
    </w:tbl>
    <w:p w14:paraId="3EADEDB8" w14:textId="77777777" w:rsidR="00A152F5" w:rsidRPr="00BA280E" w:rsidRDefault="00A152F5" w:rsidP="004E4AF9">
      <w:pPr>
        <w:jc w:val="both"/>
        <w:rPr>
          <w:rFonts w:cs="Times New Roman"/>
          <w:color w:val="FF0000"/>
        </w:rPr>
      </w:pPr>
    </w:p>
    <w:p w14:paraId="58644301" w14:textId="77777777" w:rsidR="004E4AF9" w:rsidRPr="00C305F7" w:rsidRDefault="004E4AF9" w:rsidP="004E4AF9">
      <w:pPr>
        <w:rPr>
          <w:rFonts w:cs="Times New Roman"/>
          <w:b/>
          <w:bCs/>
        </w:rPr>
      </w:pPr>
      <w:r w:rsidRPr="00C305F7">
        <w:rPr>
          <w:rFonts w:cs="Times New Roman"/>
          <w:b/>
          <w:bCs/>
        </w:rPr>
        <w:t>Article 4 – Dédit ou abandon</w:t>
      </w:r>
    </w:p>
    <w:p w14:paraId="196B58EE" w14:textId="1AFC988D" w:rsidR="004E4AF9" w:rsidRPr="00C305F7" w:rsidRDefault="004E4AF9" w:rsidP="004E4AF9">
      <w:pPr>
        <w:jc w:val="both"/>
        <w:rPr>
          <w:rFonts w:cs="Times New Roman"/>
        </w:rPr>
      </w:pPr>
      <w:r w:rsidRPr="00C305F7">
        <w:rPr>
          <w:rFonts w:cs="Times New Roman"/>
        </w:rPr>
        <w:t xml:space="preserve">En cas de dédit par </w:t>
      </w:r>
      <w:r w:rsidR="00BA280E" w:rsidRPr="00C305F7">
        <w:rPr>
          <w:rFonts w:cs="Times New Roman"/>
        </w:rPr>
        <w:t>Madame / Monsieur</w:t>
      </w:r>
      <w:r w:rsidR="00BA280E">
        <w:rPr>
          <w:rFonts w:cs="Times New Roman"/>
        </w:rPr>
        <w:t xml:space="preserve"> </w:t>
      </w:r>
      <w:r w:rsidR="00BA280E" w:rsidRPr="00574D20">
        <w:rPr>
          <w:rFonts w:cs="Times New Roman"/>
          <w:highlight w:val="yellow"/>
        </w:rPr>
        <w:t xml:space="preserve">NOM </w:t>
      </w:r>
      <w:r w:rsidR="00BA280E">
        <w:rPr>
          <w:rFonts w:cs="Times New Roman"/>
          <w:highlight w:val="yellow"/>
        </w:rPr>
        <w:t>P</w:t>
      </w:r>
      <w:r w:rsidR="00BA280E" w:rsidRPr="00574D20">
        <w:rPr>
          <w:rFonts w:cs="Times New Roman"/>
          <w:highlight w:val="yellow"/>
        </w:rPr>
        <w:t>rénom</w:t>
      </w:r>
      <w:r w:rsidR="00BA280E">
        <w:rPr>
          <w:rFonts w:cs="Times New Roman"/>
          <w:highlight w:val="yellow"/>
        </w:rPr>
        <w:t xml:space="preserve"> </w:t>
      </w:r>
      <w:r w:rsidRPr="00C305F7">
        <w:rPr>
          <w:rFonts w:cs="Times New Roman"/>
        </w:rPr>
        <w:t xml:space="preserve">à moins de 5 jours francs avant le début de l’action mentionnée à l’article 1, ou abandon en cours de formation, l’ILEPS retiendra le coût total, </w:t>
      </w:r>
      <w:bookmarkStart w:id="3" w:name="_Hlk65585865"/>
      <w:r w:rsidRPr="00C305F7">
        <w:rPr>
          <w:rFonts w:cs="Times New Roman"/>
        </w:rPr>
        <w:t>conformément aux dispositions de l’article L. 920-9 du Code du travail.</w:t>
      </w:r>
    </w:p>
    <w:bookmarkEnd w:id="3"/>
    <w:p w14:paraId="048E6EFA" w14:textId="77777777" w:rsidR="00574D20" w:rsidRDefault="00574D20" w:rsidP="004E4AF9">
      <w:pPr>
        <w:rPr>
          <w:rFonts w:cs="Times New Roman"/>
          <w:b/>
          <w:bCs/>
        </w:rPr>
      </w:pPr>
    </w:p>
    <w:p w14:paraId="2BD3A292" w14:textId="2A710D33" w:rsidR="00471BB3" w:rsidRPr="00C305F7" w:rsidRDefault="00471BB3" w:rsidP="00471BB3">
      <w:pPr>
        <w:rPr>
          <w:rFonts w:cs="Times New Roman"/>
          <w:b/>
          <w:bCs/>
        </w:rPr>
      </w:pPr>
      <w:r w:rsidRPr="00C305F7">
        <w:rPr>
          <w:rFonts w:cs="Times New Roman"/>
          <w:b/>
          <w:bCs/>
        </w:rPr>
        <w:t xml:space="preserve">Article </w:t>
      </w:r>
      <w:r>
        <w:rPr>
          <w:rFonts w:cs="Times New Roman"/>
          <w:b/>
          <w:bCs/>
        </w:rPr>
        <w:t>5</w:t>
      </w:r>
      <w:r w:rsidRPr="00C305F7">
        <w:rPr>
          <w:rFonts w:cs="Times New Roman"/>
          <w:b/>
          <w:bCs/>
        </w:rPr>
        <w:t xml:space="preserve"> – </w:t>
      </w:r>
      <w:r>
        <w:rPr>
          <w:rFonts w:cs="Times New Roman"/>
          <w:b/>
          <w:bCs/>
        </w:rPr>
        <w:t>Validité du contrat</w:t>
      </w:r>
    </w:p>
    <w:p w14:paraId="71108358" w14:textId="68070C1B" w:rsidR="00471BB3" w:rsidRPr="00C305F7" w:rsidRDefault="00471BB3" w:rsidP="00471BB3">
      <w:pPr>
        <w:jc w:val="both"/>
        <w:rPr>
          <w:rFonts w:cs="Times New Roman"/>
        </w:rPr>
      </w:pPr>
      <w:r>
        <w:rPr>
          <w:rFonts w:cs="Times New Roman"/>
        </w:rPr>
        <w:t xml:space="preserve">Ce contrat est à </w:t>
      </w:r>
      <w:r w:rsidRPr="00471BB3">
        <w:rPr>
          <w:rFonts w:cs="Times New Roman"/>
        </w:rPr>
        <w:t>retourner dûment complété et signé</w:t>
      </w:r>
      <w:r>
        <w:rPr>
          <w:rFonts w:cs="Times New Roman"/>
        </w:rPr>
        <w:t xml:space="preserve"> jusqu’au 18 février 2022 et sera </w:t>
      </w:r>
      <w:r w:rsidRPr="00471BB3">
        <w:rPr>
          <w:rFonts w:cs="Times New Roman"/>
        </w:rPr>
        <w:t>nul et non avenu en cas de non admissibilité.</w:t>
      </w:r>
      <w:bookmarkStart w:id="4" w:name="_GoBack"/>
      <w:bookmarkEnd w:id="4"/>
    </w:p>
    <w:p w14:paraId="0645C41F" w14:textId="77777777" w:rsidR="00471BB3" w:rsidRDefault="00471BB3" w:rsidP="004E4AF9">
      <w:pPr>
        <w:rPr>
          <w:rFonts w:cs="Times New Roman"/>
          <w:b/>
          <w:bCs/>
        </w:rPr>
      </w:pPr>
    </w:p>
    <w:p w14:paraId="463F5497" w14:textId="5355BE13" w:rsidR="004E4AF9" w:rsidRPr="00C305F7" w:rsidRDefault="004E4AF9" w:rsidP="004E4AF9">
      <w:pPr>
        <w:rPr>
          <w:rFonts w:cs="Times New Roman"/>
          <w:b/>
          <w:bCs/>
        </w:rPr>
      </w:pPr>
      <w:r w:rsidRPr="00C305F7">
        <w:rPr>
          <w:rFonts w:cs="Times New Roman"/>
          <w:b/>
          <w:bCs/>
        </w:rPr>
        <w:t xml:space="preserve">Article </w:t>
      </w:r>
      <w:r w:rsidR="00471BB3">
        <w:rPr>
          <w:rFonts w:cs="Times New Roman"/>
          <w:b/>
          <w:bCs/>
        </w:rPr>
        <w:t>6</w:t>
      </w:r>
      <w:r w:rsidRPr="00C305F7">
        <w:rPr>
          <w:rFonts w:cs="Times New Roman"/>
          <w:b/>
          <w:bCs/>
        </w:rPr>
        <w:t xml:space="preserve"> – Différends éventuels</w:t>
      </w:r>
    </w:p>
    <w:p w14:paraId="069CEC31" w14:textId="1C45D0A5" w:rsidR="004E4AF9" w:rsidRPr="00C305F7" w:rsidRDefault="004E4AF9" w:rsidP="004E4AF9">
      <w:pPr>
        <w:jc w:val="both"/>
        <w:rPr>
          <w:rFonts w:cs="Times New Roman"/>
        </w:rPr>
      </w:pPr>
      <w:r w:rsidRPr="00C305F7">
        <w:rPr>
          <w:rFonts w:cs="Times New Roman"/>
        </w:rPr>
        <w:t>Si une contestation ou un différend ne peuvent être réglés à l’amiable, le tribunal de Grande Instance de Pontoise sera seul compétent pour régler le litige.</w:t>
      </w:r>
    </w:p>
    <w:p w14:paraId="4D1DC447" w14:textId="77777777" w:rsidR="004E4AF9" w:rsidRPr="00C305F7" w:rsidRDefault="004E4AF9" w:rsidP="004E4AF9">
      <w:pPr>
        <w:spacing w:line="204" w:lineRule="auto"/>
        <w:rPr>
          <w:rFonts w:cs="Arial"/>
          <w:b/>
          <w:bCs/>
        </w:rPr>
      </w:pPr>
    </w:p>
    <w:p w14:paraId="09FFC5A4" w14:textId="4365313D" w:rsidR="004E4AF9" w:rsidRPr="00C305F7" w:rsidRDefault="004E4AF9" w:rsidP="004E4AF9">
      <w:pPr>
        <w:spacing w:line="204" w:lineRule="auto"/>
        <w:rPr>
          <w:rFonts w:cs="Arial"/>
          <w:b/>
          <w:bCs/>
        </w:rPr>
      </w:pPr>
      <w:r w:rsidRPr="00C305F7">
        <w:rPr>
          <w:rFonts w:cs="Arial"/>
          <w:b/>
          <w:bCs/>
        </w:rPr>
        <w:t xml:space="preserve">Article </w:t>
      </w:r>
      <w:r w:rsidR="00471BB3">
        <w:rPr>
          <w:rFonts w:cs="Arial"/>
          <w:b/>
          <w:bCs/>
        </w:rPr>
        <w:t>7</w:t>
      </w:r>
      <w:r w:rsidRPr="00C305F7">
        <w:rPr>
          <w:rFonts w:cs="Arial"/>
          <w:b/>
          <w:bCs/>
        </w:rPr>
        <w:t xml:space="preserve"> – Droit à l’image</w:t>
      </w:r>
    </w:p>
    <w:p w14:paraId="344DE2FF" w14:textId="02B947A7" w:rsidR="004E4AF9" w:rsidRPr="00C305F7" w:rsidRDefault="004E4AF9" w:rsidP="004E4AF9">
      <w:pPr>
        <w:spacing w:line="204" w:lineRule="auto"/>
        <w:rPr>
          <w:rFonts w:cs="Arial"/>
        </w:rPr>
      </w:pPr>
      <w:r w:rsidRPr="00C305F7">
        <w:rPr>
          <w:rFonts w:cs="Arial"/>
        </w:rPr>
        <w:t>L’article 9 du Code civil dispose que chacun a droit au respect de sa vie privée.</w:t>
      </w:r>
    </w:p>
    <w:p w14:paraId="2B0A0FE1" w14:textId="0CD8E235" w:rsidR="004E4AF9" w:rsidRPr="00C305F7" w:rsidRDefault="004E4AF9" w:rsidP="004E4AF9">
      <w:pPr>
        <w:spacing w:line="204" w:lineRule="auto"/>
        <w:rPr>
          <w:rFonts w:cs="Arial"/>
          <w:b/>
          <w:bCs/>
        </w:rPr>
      </w:pPr>
      <w:r w:rsidRPr="00C305F7">
        <w:rPr>
          <w:rFonts w:cs="Arial"/>
        </w:rPr>
        <w:t xml:space="preserve">La signature du présent contrat marque expressément l’accord du signataire de l’utilisation de son image si besoin, dans le cadre exclusif du parcours de formation. </w:t>
      </w:r>
    </w:p>
    <w:p w14:paraId="3B94F569" w14:textId="77777777" w:rsidR="00574D20" w:rsidRDefault="00574D20" w:rsidP="004E4AF9">
      <w:pPr>
        <w:rPr>
          <w:rFonts w:cs="Times New Roman"/>
          <w:b/>
          <w:bCs/>
        </w:rPr>
      </w:pPr>
    </w:p>
    <w:p w14:paraId="3C0FE9E7" w14:textId="616A92AF" w:rsidR="004E4AF9" w:rsidRPr="00C305F7" w:rsidRDefault="004E4AF9" w:rsidP="004E4AF9">
      <w:pPr>
        <w:rPr>
          <w:rFonts w:cs="Times New Roman"/>
          <w:b/>
          <w:bCs/>
        </w:rPr>
      </w:pPr>
      <w:r w:rsidRPr="00C305F7">
        <w:rPr>
          <w:rFonts w:cs="Times New Roman"/>
          <w:b/>
          <w:bCs/>
        </w:rPr>
        <w:t xml:space="preserve">Article </w:t>
      </w:r>
      <w:r w:rsidR="00471BB3">
        <w:rPr>
          <w:rFonts w:cs="Times New Roman"/>
          <w:b/>
          <w:bCs/>
        </w:rPr>
        <w:t>8</w:t>
      </w:r>
      <w:r w:rsidRPr="00C305F7">
        <w:rPr>
          <w:rFonts w:cs="Times New Roman"/>
          <w:b/>
          <w:bCs/>
        </w:rPr>
        <w:t xml:space="preserve"> – Confidentialité </w:t>
      </w:r>
    </w:p>
    <w:p w14:paraId="498D217A" w14:textId="27B12F64" w:rsidR="004E4AF9" w:rsidRPr="00C305F7" w:rsidRDefault="004E4AF9" w:rsidP="004E4AF9">
      <w:pPr>
        <w:jc w:val="both"/>
        <w:rPr>
          <w:rFonts w:cs="Times New Roman"/>
        </w:rPr>
      </w:pPr>
      <w:r w:rsidRPr="00C305F7">
        <w:rPr>
          <w:rFonts w:cs="Times New Roman"/>
        </w:rPr>
        <w:t xml:space="preserve">L’ensemble des ressources, documents et vidéos utilisés dans le cadre de la préparation aux épreuves demeurent la propriété exclusive de l’ILEPS. Aucune communication ni utilisation des documents fournis en formation n’est possible sans l’accord du responsable de la formation continue. </w:t>
      </w:r>
    </w:p>
    <w:p w14:paraId="464A2800" w14:textId="1B53F752" w:rsidR="004E4AF9" w:rsidRPr="00C305F7" w:rsidRDefault="004E4AF9" w:rsidP="004E4AF9">
      <w:pPr>
        <w:jc w:val="both"/>
        <w:rPr>
          <w:rFonts w:cs="Times New Roman"/>
        </w:rPr>
      </w:pPr>
    </w:p>
    <w:p w14:paraId="25ED6A4F" w14:textId="7DBCF8C7" w:rsidR="004E4AF9" w:rsidRPr="00C305F7" w:rsidRDefault="004E4AF9" w:rsidP="004E4AF9">
      <w:pPr>
        <w:rPr>
          <w:rFonts w:cs="Times New Roman"/>
          <w:i/>
        </w:rPr>
      </w:pPr>
      <w:r w:rsidRPr="00C305F7">
        <w:rPr>
          <w:rFonts w:cs="Times New Roman"/>
          <w:i/>
        </w:rPr>
        <w:t>Personne en situation de handica</w:t>
      </w:r>
      <w:r w:rsidR="00574D20">
        <w:rPr>
          <w:rFonts w:cs="Times New Roman"/>
          <w:i/>
        </w:rPr>
        <w:t xml:space="preserve">p, contacter Madame GRAVELET Séverine </w:t>
      </w:r>
      <w:hyperlink r:id="rId8" w:history="1">
        <w:r w:rsidR="00574D20" w:rsidRPr="0017188A">
          <w:rPr>
            <w:rStyle w:val="Lienhypertexte"/>
            <w:rFonts w:cs="Times New Roman"/>
            <w:i/>
          </w:rPr>
          <w:t>s.gravelet@ileps.fr</w:t>
        </w:r>
      </w:hyperlink>
      <w:r w:rsidR="00574D20">
        <w:rPr>
          <w:rFonts w:cs="Times New Roman"/>
          <w:i/>
        </w:rPr>
        <w:t xml:space="preserve"> </w:t>
      </w:r>
    </w:p>
    <w:p w14:paraId="0C46891A" w14:textId="4693EE2A" w:rsidR="00C305F7" w:rsidRPr="00C305F7" w:rsidRDefault="00C305F7" w:rsidP="004E4AF9">
      <w:pPr>
        <w:rPr>
          <w:rFonts w:cs="Times New Roman"/>
          <w:i/>
        </w:rPr>
      </w:pPr>
    </w:p>
    <w:p w14:paraId="2014182A" w14:textId="254C23BE" w:rsidR="004E4AF9" w:rsidRPr="00C305F7" w:rsidRDefault="004E4AF9" w:rsidP="004E4AF9">
      <w:pPr>
        <w:rPr>
          <w:rFonts w:cs="Times New Roman"/>
        </w:rPr>
      </w:pPr>
      <w:r w:rsidRPr="00C305F7">
        <w:rPr>
          <w:rFonts w:cs="Times New Roman"/>
        </w:rPr>
        <w:t xml:space="preserve">Fait à Cergy-Pontoise, le </w:t>
      </w:r>
      <w:r w:rsidR="00BA280E" w:rsidRPr="00BA280E">
        <w:rPr>
          <w:rFonts w:cs="Times New Roman"/>
        </w:rPr>
        <w:fldChar w:fldCharType="begin"/>
      </w:r>
      <w:r w:rsidR="00BA280E" w:rsidRPr="00BA280E">
        <w:rPr>
          <w:rFonts w:cs="Times New Roman"/>
        </w:rPr>
        <w:instrText xml:space="preserve"> TIME \@ "dddd d MMMM yyyy" </w:instrText>
      </w:r>
      <w:r w:rsidR="00BA280E" w:rsidRPr="00BA280E">
        <w:rPr>
          <w:rFonts w:cs="Times New Roman"/>
        </w:rPr>
        <w:fldChar w:fldCharType="separate"/>
      </w:r>
      <w:r w:rsidR="00471BB3">
        <w:rPr>
          <w:rFonts w:cs="Times New Roman"/>
          <w:noProof/>
        </w:rPr>
        <w:t>mercredi 26 janvier 2022</w:t>
      </w:r>
      <w:r w:rsidR="00BA280E" w:rsidRPr="00BA280E">
        <w:rPr>
          <w:rFonts w:cs="Times New Roman"/>
        </w:rPr>
        <w:fldChar w:fldCharType="end"/>
      </w:r>
    </w:p>
    <w:p w14:paraId="3DEFD754" w14:textId="62EBEFD8" w:rsidR="004E4AF9" w:rsidRPr="00C305F7" w:rsidRDefault="004E4AF9" w:rsidP="004E4AF9">
      <w:pPr>
        <w:tabs>
          <w:tab w:val="left" w:pos="5760"/>
        </w:tabs>
        <w:rPr>
          <w:rFonts w:cs="Times New Roman"/>
        </w:rPr>
      </w:pPr>
    </w:p>
    <w:p w14:paraId="0FC0C5A8" w14:textId="77777777" w:rsidR="00BA280E" w:rsidRDefault="00BA280E" w:rsidP="004E4AF9">
      <w:pPr>
        <w:tabs>
          <w:tab w:val="left" w:pos="5760"/>
        </w:tabs>
        <w:rPr>
          <w:rFonts w:cs="Times New Roman"/>
        </w:rPr>
        <w:sectPr w:rsidR="00BA280E" w:rsidSect="00471BB3">
          <w:headerReference w:type="default" r:id="rId9"/>
          <w:footerReference w:type="default" r:id="rId10"/>
          <w:pgSz w:w="11900" w:h="16840"/>
          <w:pgMar w:top="2127" w:right="851" w:bottom="1134" w:left="851" w:header="567" w:footer="340" w:gutter="0"/>
          <w:cols w:space="708"/>
          <w:docGrid w:linePitch="360"/>
        </w:sectPr>
      </w:pPr>
    </w:p>
    <w:p w14:paraId="0F1056F4" w14:textId="60723852" w:rsidR="00BA280E" w:rsidRDefault="004E4AF9" w:rsidP="004E4AF9">
      <w:pPr>
        <w:tabs>
          <w:tab w:val="left" w:pos="5760"/>
        </w:tabs>
        <w:rPr>
          <w:rFonts w:cs="Times New Roman"/>
        </w:rPr>
      </w:pPr>
      <w:r w:rsidRPr="00C305F7">
        <w:rPr>
          <w:rFonts w:cs="Times New Roman"/>
        </w:rPr>
        <w:t xml:space="preserve">Pour </w:t>
      </w:r>
      <w:r w:rsidRPr="00C305F7">
        <w:rPr>
          <w:rFonts w:cs="Times New Roman"/>
        </w:rPr>
        <w:fldChar w:fldCharType="begin"/>
      </w:r>
      <w:r w:rsidRPr="00C305F7">
        <w:rPr>
          <w:rFonts w:cs="Times New Roman"/>
        </w:rPr>
        <w:instrText xml:space="preserve"> IF </w:instrText>
      </w:r>
      <w:r w:rsidRPr="00C305F7">
        <w:rPr>
          <w:rFonts w:cs="Times New Roman"/>
        </w:rPr>
        <w:fldChar w:fldCharType="begin"/>
      </w:r>
      <w:r w:rsidRPr="00C305F7">
        <w:rPr>
          <w:rFonts w:cs="Times New Roman"/>
        </w:rPr>
        <w:instrText xml:space="preserve"> MERGEFIELD Civilité </w:instrText>
      </w:r>
      <w:r w:rsidRPr="00C305F7">
        <w:rPr>
          <w:rFonts w:cs="Times New Roman"/>
        </w:rPr>
        <w:fldChar w:fldCharType="separate"/>
      </w:r>
      <w:r w:rsidRPr="00C305F7">
        <w:rPr>
          <w:rFonts w:cs="Times New Roman"/>
          <w:noProof/>
        </w:rPr>
        <w:instrText>Monsieur</w:instrText>
      </w:r>
      <w:r w:rsidRPr="00C305F7">
        <w:rPr>
          <w:rFonts w:cs="Times New Roman"/>
        </w:rPr>
        <w:fldChar w:fldCharType="end"/>
      </w:r>
      <w:r w:rsidRPr="00C305F7">
        <w:rPr>
          <w:rFonts w:cs="Times New Roman"/>
        </w:rPr>
        <w:instrText xml:space="preserve"> = "Monsieur" "le" "la" </w:instrText>
      </w:r>
      <w:r w:rsidRPr="00C305F7">
        <w:rPr>
          <w:rFonts w:cs="Times New Roman"/>
        </w:rPr>
        <w:fldChar w:fldCharType="separate"/>
      </w:r>
      <w:r w:rsidRPr="00C305F7">
        <w:rPr>
          <w:rFonts w:cs="Times New Roman"/>
          <w:noProof/>
        </w:rPr>
        <w:t>le</w:t>
      </w:r>
      <w:r w:rsidRPr="00C305F7">
        <w:rPr>
          <w:rFonts w:cs="Times New Roman"/>
        </w:rPr>
        <w:fldChar w:fldCharType="end"/>
      </w:r>
      <w:r w:rsidRPr="00C305F7">
        <w:rPr>
          <w:rFonts w:cs="Times New Roman"/>
        </w:rPr>
        <w:t xml:space="preserve"> stagiaire</w:t>
      </w:r>
      <w:r w:rsidR="00BA280E">
        <w:rPr>
          <w:rFonts w:cs="Times New Roman"/>
        </w:rPr>
        <w:t>,</w:t>
      </w:r>
    </w:p>
    <w:p w14:paraId="27FAEA04" w14:textId="19C3F504" w:rsidR="00BA280E" w:rsidRDefault="00BA280E" w:rsidP="004E4AF9">
      <w:pPr>
        <w:tabs>
          <w:tab w:val="left" w:pos="5760"/>
        </w:tabs>
        <w:rPr>
          <w:rFonts w:cs="Times New Roman"/>
          <w:highlight w:val="yellow"/>
        </w:rPr>
      </w:pPr>
      <w:r w:rsidRPr="00C305F7">
        <w:rPr>
          <w:rFonts w:cs="Times New Roman"/>
        </w:rPr>
        <w:t>Madame / Monsieur</w:t>
      </w:r>
      <w:r>
        <w:rPr>
          <w:rFonts w:cs="Times New Roman"/>
        </w:rPr>
        <w:t xml:space="preserve"> </w:t>
      </w:r>
      <w:r w:rsidRPr="00574D20">
        <w:rPr>
          <w:rFonts w:cs="Times New Roman"/>
          <w:highlight w:val="yellow"/>
        </w:rPr>
        <w:t xml:space="preserve">NOM </w:t>
      </w:r>
      <w:r>
        <w:rPr>
          <w:rFonts w:cs="Times New Roman"/>
          <w:highlight w:val="yellow"/>
        </w:rPr>
        <w:t>P</w:t>
      </w:r>
      <w:r w:rsidRPr="00574D20">
        <w:rPr>
          <w:rFonts w:cs="Times New Roman"/>
          <w:highlight w:val="yellow"/>
        </w:rPr>
        <w:t>rénom</w:t>
      </w:r>
    </w:p>
    <w:p w14:paraId="49C96F80" w14:textId="4A7CEB21" w:rsidR="00BA280E" w:rsidRPr="00C305F7" w:rsidRDefault="00BA280E" w:rsidP="00BA280E">
      <w:pPr>
        <w:spacing w:line="204" w:lineRule="auto"/>
        <w:rPr>
          <w:b/>
        </w:rPr>
      </w:pPr>
      <w:r w:rsidRPr="00C305F7">
        <w:rPr>
          <w:b/>
          <w:highlight w:val="yellow"/>
        </w:rPr>
        <w:t>Insérer sa signature (scan ou image)</w:t>
      </w:r>
    </w:p>
    <w:p w14:paraId="352483B7" w14:textId="494EEA0A" w:rsidR="004E4AF9" w:rsidRDefault="00BA280E" w:rsidP="004E4AF9">
      <w:pPr>
        <w:tabs>
          <w:tab w:val="left" w:pos="5760"/>
        </w:tabs>
        <w:rPr>
          <w:rFonts w:cs="Times New Roman"/>
        </w:rPr>
      </w:pPr>
      <w:r>
        <w:rPr>
          <w:rFonts w:cs="Times New Roman"/>
        </w:rPr>
        <w:t>P</w:t>
      </w:r>
      <w:r w:rsidR="004E4AF9" w:rsidRPr="00C305F7">
        <w:rPr>
          <w:rFonts w:cs="Times New Roman"/>
        </w:rPr>
        <w:t>our l’organisme,</w:t>
      </w:r>
    </w:p>
    <w:p w14:paraId="1ADB0A2F" w14:textId="0D9B4B89" w:rsidR="00BA280E" w:rsidRPr="00C305F7" w:rsidRDefault="00364526" w:rsidP="004E4AF9">
      <w:pPr>
        <w:tabs>
          <w:tab w:val="left" w:pos="5760"/>
        </w:tabs>
        <w:rPr>
          <w:rFonts w:cs="Times New Roman"/>
        </w:rPr>
      </w:pPr>
      <w:r>
        <w:rPr>
          <w:noProof/>
        </w:rPr>
        <w:drawing>
          <wp:anchor distT="0" distB="0" distL="114300" distR="114300" simplePos="0" relativeHeight="251698176" behindDoc="0" locked="0" layoutInCell="1" allowOverlap="1" wp14:anchorId="1CC9117B" wp14:editId="6CA7A66A">
            <wp:simplePos x="0" y="0"/>
            <wp:positionH relativeFrom="column">
              <wp:posOffset>-78740</wp:posOffset>
            </wp:positionH>
            <wp:positionV relativeFrom="paragraph">
              <wp:posOffset>252730</wp:posOffset>
            </wp:positionV>
            <wp:extent cx="2276475" cy="11715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30866" t="50661" r="62231" b="36713"/>
                    <a:stretch/>
                  </pic:blipFill>
                  <pic:spPr bwMode="auto">
                    <a:xfrm>
                      <a:off x="0" y="0"/>
                      <a:ext cx="2276475" cy="1171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55D53E" w14:textId="77777777" w:rsidR="00BA280E" w:rsidRDefault="00BA280E" w:rsidP="004E4AF9">
      <w:pPr>
        <w:tabs>
          <w:tab w:val="left" w:pos="5760"/>
        </w:tabs>
        <w:rPr>
          <w:rFonts w:cs="Times New Roman"/>
        </w:rPr>
        <w:sectPr w:rsidR="00BA280E" w:rsidSect="00BA280E">
          <w:type w:val="continuous"/>
          <w:pgSz w:w="11900" w:h="16840"/>
          <w:pgMar w:top="851" w:right="851" w:bottom="1134" w:left="851" w:header="567" w:footer="340" w:gutter="0"/>
          <w:cols w:num="2" w:space="708"/>
          <w:docGrid w:linePitch="360"/>
        </w:sectPr>
      </w:pPr>
    </w:p>
    <w:p w14:paraId="5A3EF579" w14:textId="5E696571" w:rsidR="004E4AF9" w:rsidRPr="00C305F7" w:rsidRDefault="004E4AF9" w:rsidP="004E4AF9">
      <w:pPr>
        <w:tabs>
          <w:tab w:val="left" w:pos="5760"/>
        </w:tabs>
        <w:rPr>
          <w:rFonts w:cs="Times New Roman"/>
        </w:rPr>
      </w:pPr>
    </w:p>
    <w:p w14:paraId="29F0C3C1" w14:textId="42A36715" w:rsidR="00BA280E" w:rsidRDefault="00BA280E">
      <w:pPr>
        <w:rPr>
          <w:b/>
          <w:bCs/>
          <w:color w:val="4F81BD"/>
          <w:sz w:val="48"/>
          <w:szCs w:val="48"/>
        </w:rPr>
      </w:pPr>
      <w:r>
        <w:rPr>
          <w:b/>
          <w:bCs/>
          <w:color w:val="4F81BD"/>
          <w:sz w:val="48"/>
          <w:szCs w:val="48"/>
        </w:rPr>
        <w:br w:type="page"/>
      </w:r>
    </w:p>
    <w:p w14:paraId="6DA10460" w14:textId="3955C198" w:rsidR="004E4AF9" w:rsidRPr="00BA280E" w:rsidRDefault="004E4AF9" w:rsidP="00BA280E">
      <w:pPr>
        <w:jc w:val="center"/>
        <w:rPr>
          <w:rFonts w:ascii="Calibri" w:eastAsia="Calibri" w:hAnsi="Calibri" w:cs="Calibri"/>
          <w:b/>
          <w:bCs/>
          <w:noProof/>
          <w:color w:val="44546A" w:themeColor="text2"/>
          <w:sz w:val="40"/>
          <w:szCs w:val="40"/>
        </w:rPr>
      </w:pPr>
      <w:r w:rsidRPr="00BA280E">
        <w:rPr>
          <w:rFonts w:ascii="Calibri" w:eastAsia="Calibri" w:hAnsi="Calibri" w:cs="Calibri"/>
          <w:b/>
          <w:bCs/>
          <w:noProof/>
          <w:color w:val="44546A" w:themeColor="text2"/>
          <w:sz w:val="40"/>
          <w:szCs w:val="40"/>
        </w:rPr>
        <w:lastRenderedPageBreak/>
        <w:t>Mandat de prélèvement SEPA</w:t>
      </w:r>
    </w:p>
    <w:p w14:paraId="4C21C807" w14:textId="77777777" w:rsidR="00C305F7" w:rsidRDefault="00C305F7" w:rsidP="004E4AF9">
      <w:pPr>
        <w:widowControl w:val="0"/>
        <w:jc w:val="both"/>
        <w:rPr>
          <w:color w:val="00205B"/>
        </w:rPr>
      </w:pPr>
    </w:p>
    <w:p w14:paraId="1703C376" w14:textId="77777777" w:rsidR="00A054FB" w:rsidRPr="00A054FB" w:rsidRDefault="00A054FB" w:rsidP="00A054FB">
      <w:pPr>
        <w:jc w:val="both"/>
        <w:rPr>
          <w:rFonts w:cs="Times New Roman"/>
        </w:rPr>
      </w:pPr>
      <w:r w:rsidRPr="00A054FB">
        <w:rPr>
          <w:rFonts w:cs="Times New Roman"/>
        </w:rPr>
        <w:t xml:space="preserve">En signant ce formulaire de mandat, vous autorisez l’AGILEPS à envoyer des instructions à votre banque pour débiter votre compte, et votre banque à débiter votre compte conformément aux instructions de l’AGILEPS. </w:t>
      </w:r>
    </w:p>
    <w:p w14:paraId="066E30E1" w14:textId="77777777" w:rsidR="00A054FB" w:rsidRPr="00A054FB" w:rsidRDefault="00A054FB" w:rsidP="00A054FB">
      <w:pPr>
        <w:jc w:val="both"/>
        <w:rPr>
          <w:rFonts w:cs="Times New Roman"/>
        </w:rPr>
      </w:pPr>
      <w:r w:rsidRPr="00A054FB">
        <w:rPr>
          <w:rFonts w:cs="Times New Roman"/>
        </w:rPr>
        <w:t>Attention, les comptes d’épargnes et les livrets d’épargne ne peuvent faire l’objet d’un prélèvement.</w:t>
      </w:r>
    </w:p>
    <w:p w14:paraId="4C55E541" w14:textId="77777777" w:rsidR="00A054FB" w:rsidRPr="00A054FB" w:rsidRDefault="00A054FB" w:rsidP="00A054FB">
      <w:pPr>
        <w:jc w:val="both"/>
        <w:rPr>
          <w:rFonts w:cs="Times New Roman"/>
        </w:rPr>
      </w:pPr>
      <w:r w:rsidRPr="00A054FB">
        <w:rPr>
          <w:rFonts w:cs="Times New Roman"/>
        </w:rPr>
        <w:t>Vous bénéficiez du droit d’être remboursé par votre banque selon les conditions décrites dans la convention que vous avez passée avec elle. Une demande de remboursement doit être présentée dans les 8 semaines suivant la date de débit de votre compte pour un prélèvement autorisé. Vos droits concernant le présent mandat sont expliqués dans un document que vous pouvez obtenir auprès de votre banque.</w:t>
      </w:r>
    </w:p>
    <w:p w14:paraId="1648CD53" w14:textId="77777777" w:rsidR="00A054FB" w:rsidRPr="001975AE" w:rsidRDefault="00A054FB" w:rsidP="00A054FB">
      <w:pPr>
        <w:spacing w:line="360" w:lineRule="auto"/>
        <w:ind w:left="426" w:right="655"/>
        <w:jc w:val="center"/>
        <w:rPr>
          <w:rFonts w:cstheme="minorHAnsi"/>
          <w:color w:val="44546A" w:themeColor="text2"/>
        </w:rPr>
      </w:pPr>
    </w:p>
    <w:p w14:paraId="01F9B369" w14:textId="77777777" w:rsidR="00A054FB" w:rsidRPr="00A054FB" w:rsidRDefault="00A054FB" w:rsidP="00A054FB">
      <w:pPr>
        <w:jc w:val="both"/>
        <w:rPr>
          <w:rFonts w:cs="Times New Roman"/>
        </w:rPr>
      </w:pPr>
      <w:r w:rsidRPr="00A054FB">
        <w:rPr>
          <w:rFonts w:cs="Times New Roman"/>
        </w:rPr>
        <w:t>Créancier : FR 33 ZZZ 401 966</w:t>
      </w:r>
    </w:p>
    <w:p w14:paraId="636476D8" w14:textId="77777777" w:rsidR="00A054FB" w:rsidRPr="00A054FB" w:rsidRDefault="00A054FB" w:rsidP="00A054FB">
      <w:pPr>
        <w:jc w:val="both"/>
        <w:rPr>
          <w:rFonts w:cs="Times New Roman"/>
        </w:rPr>
      </w:pPr>
      <w:r w:rsidRPr="00A054FB">
        <w:rPr>
          <w:rFonts w:cs="Times New Roman"/>
        </w:rPr>
        <w:t>AGILEPS - 13, boulevard de l’Hautil</w:t>
      </w:r>
    </w:p>
    <w:p w14:paraId="2030230D" w14:textId="77777777" w:rsidR="00A054FB" w:rsidRPr="00A054FB" w:rsidRDefault="00A054FB" w:rsidP="00A054FB">
      <w:pPr>
        <w:jc w:val="both"/>
        <w:rPr>
          <w:rFonts w:cs="Times New Roman"/>
        </w:rPr>
      </w:pPr>
      <w:r w:rsidRPr="00A054FB">
        <w:rPr>
          <w:rFonts w:cs="Times New Roman"/>
        </w:rPr>
        <w:t>95092 CERGY-PONTOISE CEDEX - France</w:t>
      </w:r>
    </w:p>
    <w:p w14:paraId="71BD6763" w14:textId="77777777" w:rsidR="00A054FB" w:rsidRPr="001975AE" w:rsidRDefault="00A054FB" w:rsidP="00A054FB">
      <w:pPr>
        <w:spacing w:line="360" w:lineRule="auto"/>
        <w:ind w:left="426" w:right="655"/>
        <w:jc w:val="both"/>
        <w:rPr>
          <w:rFonts w:cstheme="minorHAnsi"/>
          <w:color w:val="44546A" w:themeColor="text2"/>
        </w:rPr>
      </w:pPr>
    </w:p>
    <w:p w14:paraId="0A342D9D" w14:textId="77777777" w:rsidR="00A054FB" w:rsidRPr="00A054FB" w:rsidRDefault="00A054FB" w:rsidP="00A054FB">
      <w:pPr>
        <w:spacing w:line="360" w:lineRule="auto"/>
        <w:ind w:right="655"/>
        <w:rPr>
          <w:rFonts w:cs="Times New Roman"/>
        </w:rPr>
      </w:pPr>
      <w:r w:rsidRPr="00A054FB">
        <w:rPr>
          <w:rFonts w:cs="Times New Roman"/>
        </w:rPr>
        <w:t>Veuillez compléter les champs vous concernant :</w:t>
      </w:r>
    </w:p>
    <w:p w14:paraId="7FCDA740" w14:textId="77777777" w:rsidR="00A054FB" w:rsidRDefault="00A054FB" w:rsidP="00A054FB">
      <w:pPr>
        <w:spacing w:line="360" w:lineRule="auto"/>
        <w:ind w:right="655"/>
        <w:rPr>
          <w:rFonts w:cstheme="minorHAnsi"/>
          <w:color w:val="44546A" w:themeColor="text2"/>
        </w:rPr>
      </w:pPr>
    </w:p>
    <w:p w14:paraId="164C284D" w14:textId="046E0A07" w:rsidR="00A054FB" w:rsidRPr="00A668F0" w:rsidRDefault="00A054FB" w:rsidP="00A054FB">
      <w:pPr>
        <w:spacing w:line="360" w:lineRule="auto"/>
        <w:ind w:right="655"/>
        <w:rPr>
          <w:rFonts w:cstheme="minorHAnsi"/>
          <w:b/>
          <w:color w:val="44546A" w:themeColor="text2"/>
        </w:rPr>
      </w:pPr>
      <w:r w:rsidRPr="00A668F0">
        <w:rPr>
          <w:rFonts w:cstheme="minorHAnsi"/>
          <w:b/>
          <w:color w:val="44546A" w:themeColor="text2"/>
        </w:rPr>
        <w:t>Débiteur</w:t>
      </w:r>
    </w:p>
    <w:p w14:paraId="02B2DCFB" w14:textId="77777777" w:rsidR="00A054FB" w:rsidRPr="00A668F0" w:rsidRDefault="00A054FB" w:rsidP="00A054FB">
      <w:pPr>
        <w:spacing w:line="360" w:lineRule="auto"/>
        <w:ind w:right="655"/>
        <w:rPr>
          <w:rFonts w:cstheme="minorHAnsi"/>
          <w:color w:val="44546A" w:themeColor="text2"/>
        </w:rPr>
      </w:pPr>
      <w:r w:rsidRPr="00A668F0">
        <w:rPr>
          <w:rFonts w:cstheme="minorHAnsi"/>
          <w:color w:val="44546A" w:themeColor="text2"/>
        </w:rPr>
        <w:t>NOMS et Prénoms</w:t>
      </w:r>
      <w:r>
        <w:rPr>
          <w:rFonts w:cstheme="minorHAnsi"/>
          <w:color w:val="44546A" w:themeColor="text2"/>
        </w:rPr>
        <w:t xml:space="preserve"> </w:t>
      </w:r>
    </w:p>
    <w:p w14:paraId="22D435D8" w14:textId="77777777" w:rsidR="00A054FB" w:rsidRPr="00A668F0" w:rsidRDefault="00A054FB" w:rsidP="00A054FB">
      <w:pPr>
        <w:spacing w:line="360" w:lineRule="auto"/>
        <w:ind w:right="655"/>
        <w:rPr>
          <w:rFonts w:cstheme="minorHAnsi"/>
          <w:color w:val="44546A" w:themeColor="text2"/>
        </w:rPr>
      </w:pPr>
      <w:r w:rsidRPr="00A668F0">
        <w:rPr>
          <w:rFonts w:cstheme="minorHAnsi"/>
          <w:color w:val="44546A" w:themeColor="text2"/>
        </w:rPr>
        <w:t xml:space="preserve">Adresse : </w:t>
      </w:r>
    </w:p>
    <w:p w14:paraId="42225CD6" w14:textId="77777777" w:rsidR="00A054FB" w:rsidRPr="00A668F0" w:rsidRDefault="00A054FB" w:rsidP="00A054FB">
      <w:pPr>
        <w:spacing w:line="360" w:lineRule="auto"/>
        <w:ind w:right="655"/>
        <w:rPr>
          <w:rFonts w:cstheme="minorHAnsi"/>
          <w:color w:val="44546A" w:themeColor="text2"/>
        </w:rPr>
      </w:pPr>
      <w:r w:rsidRPr="00A668F0">
        <w:rPr>
          <w:rFonts w:cstheme="minorHAnsi"/>
          <w:color w:val="44546A" w:themeColor="text2"/>
        </w:rPr>
        <w:t xml:space="preserve">Code postal : </w:t>
      </w:r>
      <w:proofErr w:type="spellStart"/>
      <w:r w:rsidRPr="00A668F0">
        <w:rPr>
          <w:rFonts w:cstheme="minorHAnsi"/>
          <w:color w:val="44546A" w:themeColor="text2"/>
          <w:sz w:val="12"/>
        </w:rPr>
        <w:t>l__l__l__l__l__l</w:t>
      </w:r>
      <w:proofErr w:type="spellEnd"/>
      <w:r w:rsidRPr="00A668F0">
        <w:rPr>
          <w:rFonts w:cstheme="minorHAnsi"/>
          <w:color w:val="44546A" w:themeColor="text2"/>
          <w:sz w:val="16"/>
        </w:rPr>
        <w:tab/>
      </w:r>
      <w:r w:rsidRPr="00A668F0">
        <w:rPr>
          <w:rFonts w:cstheme="minorHAnsi"/>
          <w:color w:val="44546A" w:themeColor="text2"/>
        </w:rPr>
        <w:tab/>
      </w:r>
    </w:p>
    <w:p w14:paraId="3B506585" w14:textId="77777777" w:rsidR="00A054FB" w:rsidRPr="00A668F0" w:rsidRDefault="00A054FB" w:rsidP="00A054FB">
      <w:pPr>
        <w:spacing w:line="360" w:lineRule="auto"/>
        <w:ind w:right="655"/>
        <w:rPr>
          <w:rFonts w:cstheme="minorHAnsi"/>
          <w:color w:val="44546A" w:themeColor="text2"/>
        </w:rPr>
      </w:pPr>
      <w:r w:rsidRPr="00A668F0">
        <w:rPr>
          <w:rFonts w:cstheme="minorHAnsi"/>
          <w:color w:val="44546A" w:themeColor="text2"/>
        </w:rPr>
        <w:t xml:space="preserve">Ville : </w:t>
      </w:r>
      <w:r>
        <w:rPr>
          <w:rFonts w:cstheme="minorHAnsi"/>
          <w:color w:val="44546A" w:themeColor="text2"/>
        </w:rPr>
        <w:tab/>
      </w:r>
      <w:r>
        <w:rPr>
          <w:rFonts w:cstheme="minorHAnsi"/>
          <w:color w:val="44546A" w:themeColor="text2"/>
        </w:rPr>
        <w:tab/>
      </w:r>
      <w:r w:rsidRPr="00A668F0">
        <w:rPr>
          <w:rFonts w:cstheme="minorHAnsi"/>
          <w:color w:val="44546A" w:themeColor="text2"/>
        </w:rPr>
        <w:t xml:space="preserve">Pays : </w:t>
      </w:r>
    </w:p>
    <w:p w14:paraId="165368C0" w14:textId="77777777" w:rsidR="00A054FB" w:rsidRPr="00A668F0" w:rsidRDefault="00A054FB" w:rsidP="00A054FB">
      <w:pPr>
        <w:spacing w:line="360" w:lineRule="auto"/>
        <w:ind w:right="655"/>
        <w:rPr>
          <w:rFonts w:cstheme="minorHAnsi"/>
          <w:color w:val="44546A" w:themeColor="text2"/>
        </w:rPr>
      </w:pPr>
      <w:r w:rsidRPr="00A668F0">
        <w:rPr>
          <w:rFonts w:cstheme="minorHAnsi"/>
          <w:color w:val="44546A" w:themeColor="text2"/>
        </w:rPr>
        <w:t>Coordonnées de votre compte :</w:t>
      </w:r>
    </w:p>
    <w:p w14:paraId="18E64187" w14:textId="77777777" w:rsidR="00A054FB" w:rsidRPr="00A668F0" w:rsidRDefault="00A054FB" w:rsidP="00A054FB">
      <w:pPr>
        <w:spacing w:line="360" w:lineRule="auto"/>
        <w:ind w:right="655"/>
        <w:rPr>
          <w:rFonts w:cstheme="minorHAnsi"/>
          <w:color w:val="44546A" w:themeColor="text2"/>
          <w:sz w:val="8"/>
        </w:rPr>
      </w:pPr>
      <w:r w:rsidRPr="00A668F0">
        <w:rPr>
          <w:rFonts w:cstheme="minorHAnsi"/>
          <w:color w:val="44546A" w:themeColor="text2"/>
        </w:rPr>
        <w:t xml:space="preserve">IBAN : </w:t>
      </w:r>
      <w:r w:rsidRPr="00A668F0">
        <w:rPr>
          <w:rFonts w:cstheme="minorHAnsi"/>
          <w:color w:val="44546A" w:themeColor="text2"/>
          <w:sz w:val="12"/>
        </w:rPr>
        <w:t>|__|___|___</w:t>
      </w:r>
      <w:proofErr w:type="spellStart"/>
      <w:r w:rsidRPr="00A668F0">
        <w:rPr>
          <w:rFonts w:cstheme="minorHAnsi"/>
          <w:color w:val="44546A" w:themeColor="text2"/>
          <w:sz w:val="12"/>
        </w:rPr>
        <w:t>l___l</w:t>
      </w:r>
      <w:proofErr w:type="spellEnd"/>
      <w:r w:rsidRPr="00A668F0">
        <w:rPr>
          <w:rFonts w:cstheme="minorHAnsi"/>
          <w:color w:val="44546A" w:themeColor="text2"/>
          <w:sz w:val="12"/>
        </w:rPr>
        <w:t xml:space="preserve">   |__|___|___</w:t>
      </w:r>
      <w:proofErr w:type="spellStart"/>
      <w:r w:rsidRPr="00A668F0">
        <w:rPr>
          <w:rFonts w:cstheme="minorHAnsi"/>
          <w:color w:val="44546A" w:themeColor="text2"/>
          <w:sz w:val="12"/>
        </w:rPr>
        <w:t>l___l</w:t>
      </w:r>
      <w:proofErr w:type="spellEnd"/>
      <w:r w:rsidRPr="00A668F0">
        <w:rPr>
          <w:rFonts w:cstheme="minorHAnsi"/>
          <w:color w:val="44546A" w:themeColor="text2"/>
          <w:sz w:val="12"/>
        </w:rPr>
        <w:t xml:space="preserve">   |__|___|___</w:t>
      </w:r>
      <w:proofErr w:type="spellStart"/>
      <w:r w:rsidRPr="00A668F0">
        <w:rPr>
          <w:rFonts w:cstheme="minorHAnsi"/>
          <w:color w:val="44546A" w:themeColor="text2"/>
          <w:sz w:val="12"/>
        </w:rPr>
        <w:t>l___l</w:t>
      </w:r>
      <w:proofErr w:type="spellEnd"/>
      <w:r w:rsidRPr="00A668F0">
        <w:rPr>
          <w:rFonts w:cstheme="minorHAnsi"/>
          <w:color w:val="44546A" w:themeColor="text2"/>
          <w:sz w:val="12"/>
        </w:rPr>
        <w:t xml:space="preserve">   |__|___|___</w:t>
      </w:r>
      <w:proofErr w:type="spellStart"/>
      <w:r w:rsidRPr="00A668F0">
        <w:rPr>
          <w:rFonts w:cstheme="minorHAnsi"/>
          <w:color w:val="44546A" w:themeColor="text2"/>
          <w:sz w:val="12"/>
        </w:rPr>
        <w:t>l___l</w:t>
      </w:r>
      <w:proofErr w:type="spellEnd"/>
      <w:r w:rsidRPr="00A668F0">
        <w:rPr>
          <w:rFonts w:cstheme="minorHAnsi"/>
          <w:color w:val="44546A" w:themeColor="text2"/>
          <w:sz w:val="12"/>
        </w:rPr>
        <w:t xml:space="preserve">   |__|___|___</w:t>
      </w:r>
      <w:proofErr w:type="spellStart"/>
      <w:r w:rsidRPr="00A668F0">
        <w:rPr>
          <w:rFonts w:cstheme="minorHAnsi"/>
          <w:color w:val="44546A" w:themeColor="text2"/>
          <w:sz w:val="12"/>
        </w:rPr>
        <w:t>l___l</w:t>
      </w:r>
      <w:proofErr w:type="spellEnd"/>
      <w:r w:rsidRPr="00A668F0">
        <w:rPr>
          <w:rFonts w:cstheme="minorHAnsi"/>
          <w:color w:val="44546A" w:themeColor="text2"/>
          <w:sz w:val="12"/>
        </w:rPr>
        <w:t xml:space="preserve">   │__|___|___</w:t>
      </w:r>
      <w:proofErr w:type="spellStart"/>
      <w:r w:rsidRPr="00A668F0">
        <w:rPr>
          <w:rFonts w:cstheme="minorHAnsi"/>
          <w:color w:val="44546A" w:themeColor="text2"/>
          <w:sz w:val="12"/>
        </w:rPr>
        <w:t>l___l</w:t>
      </w:r>
      <w:proofErr w:type="spellEnd"/>
      <w:r w:rsidRPr="00A668F0">
        <w:rPr>
          <w:rFonts w:cstheme="minorHAnsi"/>
          <w:color w:val="44546A" w:themeColor="text2"/>
          <w:sz w:val="12"/>
        </w:rPr>
        <w:t xml:space="preserve">   |__|___|___l</w:t>
      </w:r>
    </w:p>
    <w:p w14:paraId="546C9F39" w14:textId="77777777" w:rsidR="00A054FB" w:rsidRPr="00A668F0" w:rsidRDefault="00A054FB" w:rsidP="00A054FB">
      <w:pPr>
        <w:spacing w:line="360" w:lineRule="auto"/>
        <w:ind w:right="655"/>
        <w:rPr>
          <w:rFonts w:cstheme="minorHAnsi"/>
          <w:color w:val="44546A" w:themeColor="text2"/>
        </w:rPr>
      </w:pPr>
      <w:r w:rsidRPr="00A668F0">
        <w:rPr>
          <w:rFonts w:cstheme="minorHAnsi"/>
          <w:color w:val="44546A" w:themeColor="text2"/>
        </w:rPr>
        <w:t xml:space="preserve">BIC :  </w:t>
      </w:r>
      <w:r w:rsidRPr="00A668F0">
        <w:rPr>
          <w:rFonts w:cstheme="minorHAnsi"/>
          <w:color w:val="44546A" w:themeColor="text2"/>
          <w:sz w:val="12"/>
        </w:rPr>
        <w:t>|___|___|___l___|___|___|___l___|___|___|___l</w:t>
      </w:r>
    </w:p>
    <w:p w14:paraId="66253CF9" w14:textId="77777777" w:rsidR="00A054FB" w:rsidRPr="00A668F0" w:rsidRDefault="00A054FB" w:rsidP="00A054FB">
      <w:pPr>
        <w:spacing w:line="360" w:lineRule="auto"/>
        <w:ind w:right="655"/>
        <w:rPr>
          <w:rFonts w:cstheme="minorHAnsi"/>
          <w:color w:val="44546A" w:themeColor="text2"/>
        </w:rPr>
      </w:pPr>
      <w:r w:rsidRPr="00A668F0">
        <w:rPr>
          <w:rFonts w:cstheme="minorHAnsi"/>
          <w:color w:val="44546A" w:themeColor="text2"/>
        </w:rPr>
        <w:t xml:space="preserve">Paiement : </w:t>
      </w:r>
      <w:r w:rsidRPr="00A668F0">
        <w:rPr>
          <w:rFonts w:cstheme="minorHAnsi"/>
          <w:color w:val="44546A" w:themeColor="text2"/>
        </w:rPr>
        <w:tab/>
        <w:t>Répétitif</w:t>
      </w:r>
      <w:r w:rsidRPr="00A668F0">
        <w:rPr>
          <w:rFonts w:cstheme="minorHAnsi"/>
          <w:color w:val="44546A" w:themeColor="text2"/>
        </w:rPr>
        <w:tab/>
      </w:r>
    </w:p>
    <w:p w14:paraId="3DA1128B" w14:textId="77777777" w:rsidR="00A054FB" w:rsidRPr="00A054FB" w:rsidRDefault="00A054FB" w:rsidP="00A054FB">
      <w:pPr>
        <w:spacing w:line="360" w:lineRule="auto"/>
        <w:ind w:right="655"/>
        <w:rPr>
          <w:rFonts w:cstheme="minorHAnsi"/>
          <w:b/>
          <w:color w:val="C00000"/>
          <w:sz w:val="28"/>
        </w:rPr>
      </w:pPr>
      <w:r w:rsidRPr="00A054FB">
        <w:rPr>
          <w:rFonts w:cstheme="minorHAnsi"/>
          <w:b/>
          <w:color w:val="C00000"/>
          <w:sz w:val="28"/>
        </w:rPr>
        <w:t>Joindre le RIB</w:t>
      </w:r>
    </w:p>
    <w:p w14:paraId="67514286" w14:textId="38613670" w:rsidR="00A054FB" w:rsidRDefault="00A054FB" w:rsidP="003C68E4">
      <w:pPr>
        <w:spacing w:line="360" w:lineRule="auto"/>
        <w:ind w:right="655"/>
        <w:jc w:val="both"/>
        <w:rPr>
          <w:rFonts w:cstheme="minorHAnsi"/>
          <w:color w:val="44546A" w:themeColor="text2"/>
        </w:rPr>
      </w:pPr>
    </w:p>
    <w:p w14:paraId="047234C4" w14:textId="2EBE7D00" w:rsidR="003C68E4" w:rsidRDefault="003C68E4" w:rsidP="003C68E4">
      <w:pPr>
        <w:spacing w:line="360" w:lineRule="auto"/>
        <w:ind w:right="655"/>
        <w:jc w:val="both"/>
        <w:rPr>
          <w:rFonts w:cstheme="minorHAnsi"/>
          <w:color w:val="44546A" w:themeColor="text2"/>
        </w:rPr>
      </w:pPr>
      <w:r>
        <w:rPr>
          <w:rFonts w:cstheme="minorHAnsi"/>
          <w:color w:val="44546A" w:themeColor="text2"/>
        </w:rPr>
        <w:t>Signature</w:t>
      </w:r>
    </w:p>
    <w:sectPr w:rsidR="003C68E4" w:rsidSect="00BA280E">
      <w:type w:val="continuous"/>
      <w:pgSz w:w="11900" w:h="16840"/>
      <w:pgMar w:top="851" w:right="851" w:bottom="1134" w:left="851"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C2149" w14:textId="77777777" w:rsidR="00341B1F" w:rsidRDefault="00341B1F" w:rsidP="00D2059F">
      <w:r>
        <w:separator/>
      </w:r>
    </w:p>
  </w:endnote>
  <w:endnote w:type="continuationSeparator" w:id="0">
    <w:p w14:paraId="12F5B47B" w14:textId="77777777" w:rsidR="00341B1F" w:rsidRDefault="00341B1F" w:rsidP="00D20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839DD" w14:textId="4F4ED794" w:rsidR="00D2059F" w:rsidRPr="00182950" w:rsidRDefault="00180DF2" w:rsidP="004F2630">
    <w:pPr>
      <w:pStyle w:val="Sansinterligne"/>
      <w:jc w:val="center"/>
      <w:rPr>
        <w:b/>
        <w:bCs/>
        <w:sz w:val="22"/>
        <w:szCs w:val="22"/>
        <w:lang w:val="fr-FR"/>
      </w:rPr>
    </w:pPr>
    <w:r>
      <w:rPr>
        <w:rFonts w:ascii="Calibri" w:eastAsia="Calibri" w:hAnsi="Calibri" w:cs="Calibri"/>
        <w:b/>
        <w:bCs/>
        <w:color w:val="C0504D"/>
        <w:sz w:val="22"/>
        <w:szCs w:val="22"/>
        <w:lang w:val="fr-FR"/>
      </w:rPr>
      <w:t>AGREGATION INTERNE EPS</w:t>
    </w:r>
    <w:r w:rsidR="00D2059F" w:rsidRPr="00182950">
      <w:rPr>
        <w:b/>
        <w:bCs/>
        <w:sz w:val="22"/>
        <w:szCs w:val="22"/>
        <w:lang w:val="fr-FR"/>
      </w:rPr>
      <w:t xml:space="preserve"> </w:t>
    </w:r>
    <w:r w:rsidR="004F2630" w:rsidRPr="00182950">
      <w:rPr>
        <w:rFonts w:eastAsia="Calibri" w:cstheme="minorHAnsi"/>
        <w:b/>
        <w:bCs/>
        <w:color w:val="4F81BD"/>
        <w:sz w:val="22"/>
        <w:szCs w:val="22"/>
        <w:lang w:val="fr-FR"/>
      </w:rPr>
      <w:t>/</w:t>
    </w:r>
    <w:r w:rsidR="004F2630" w:rsidRPr="00182950">
      <w:rPr>
        <w:rFonts w:eastAsia="Calibri" w:cstheme="minorHAnsi"/>
        <w:b/>
        <w:bCs/>
        <w:color w:val="C0504D"/>
        <w:sz w:val="22"/>
        <w:szCs w:val="22"/>
        <w:lang w:val="fr-FR"/>
      </w:rPr>
      <w:t>/</w:t>
    </w:r>
    <w:r w:rsidR="00D2059F" w:rsidRPr="00182950">
      <w:rPr>
        <w:b/>
        <w:bCs/>
        <w:sz w:val="22"/>
        <w:szCs w:val="22"/>
        <w:lang w:val="fr-FR"/>
      </w:rPr>
      <w:t xml:space="preserve"> </w:t>
    </w:r>
    <w:r w:rsidR="00D2059F" w:rsidRPr="00182950">
      <w:rPr>
        <w:b/>
        <w:bCs/>
        <w:color w:val="1F497D"/>
        <w:sz w:val="22"/>
        <w:szCs w:val="22"/>
        <w:lang w:val="fr-FR"/>
      </w:rPr>
      <w:t>20</w:t>
    </w:r>
    <w:r w:rsidR="008B6D63">
      <w:rPr>
        <w:b/>
        <w:bCs/>
        <w:color w:val="1F497D"/>
        <w:sz w:val="22"/>
        <w:szCs w:val="22"/>
        <w:lang w:val="fr-FR"/>
      </w:rPr>
      <w:t>2</w:t>
    </w:r>
    <w:r>
      <w:rPr>
        <w:b/>
        <w:bCs/>
        <w:color w:val="1F497D"/>
        <w:sz w:val="22"/>
        <w:szCs w:val="22"/>
        <w:lang w:val="fr-FR"/>
      </w:rPr>
      <w:t>1</w:t>
    </w:r>
    <w:r w:rsidR="008B6D63">
      <w:rPr>
        <w:b/>
        <w:bCs/>
        <w:color w:val="1F497D"/>
        <w:sz w:val="22"/>
        <w:szCs w:val="22"/>
        <w:lang w:val="fr-FR"/>
      </w:rPr>
      <w:t>-202</w:t>
    </w:r>
    <w:r>
      <w:rPr>
        <w:b/>
        <w:bCs/>
        <w:color w:val="1F497D"/>
        <w:sz w:val="22"/>
        <w:szCs w:val="22"/>
        <w:lang w:val="fr-FR"/>
      </w:rPr>
      <w:t>2</w:t>
    </w:r>
  </w:p>
  <w:p w14:paraId="22C0D596" w14:textId="77777777" w:rsidR="00D2059F" w:rsidRPr="004F2630" w:rsidRDefault="00D2059F" w:rsidP="004F2630">
    <w:pPr>
      <w:pStyle w:val="Sansinterligne"/>
      <w:jc w:val="center"/>
      <w:rPr>
        <w:b/>
        <w:bCs/>
        <w:sz w:val="20"/>
        <w:szCs w:val="20"/>
        <w:lang w:val="fr-FR"/>
      </w:rPr>
    </w:pPr>
    <w:r w:rsidRPr="004F2630">
      <w:rPr>
        <w:b/>
        <w:bCs/>
        <w:color w:val="1F497D"/>
        <w:sz w:val="18"/>
        <w:szCs w:val="18"/>
        <w:lang w:val="fr-FR"/>
      </w:rPr>
      <w:t>ILEPS - École Supérieure des Métiers du Sport et de l’Enseignement</w:t>
    </w:r>
  </w:p>
  <w:p w14:paraId="5ACEB089" w14:textId="77777777" w:rsidR="00D2059F" w:rsidRPr="004F2630" w:rsidRDefault="00D2059F" w:rsidP="004F2630">
    <w:pPr>
      <w:pStyle w:val="Sansinterligne"/>
      <w:jc w:val="center"/>
      <w:rPr>
        <w:b/>
        <w:bCs/>
        <w:color w:val="1F497D"/>
        <w:sz w:val="18"/>
        <w:szCs w:val="18"/>
        <w:lang w:val="fr-FR"/>
      </w:rPr>
    </w:pPr>
    <w:r w:rsidRPr="004F2630">
      <w:rPr>
        <w:b/>
        <w:bCs/>
        <w:color w:val="1F497D"/>
        <w:sz w:val="18"/>
        <w:szCs w:val="18"/>
        <w:lang w:val="fr-FR"/>
      </w:rPr>
      <w:t>Boulevard de l’Hautil 95 092 Cergy-Pontoise Cedex Tél. : 01 30 75 60 50 - www.ileps.fr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757D4" w14:textId="77777777" w:rsidR="00341B1F" w:rsidRDefault="00341B1F" w:rsidP="00D2059F">
      <w:r>
        <w:separator/>
      </w:r>
    </w:p>
  </w:footnote>
  <w:footnote w:type="continuationSeparator" w:id="0">
    <w:p w14:paraId="1FD1349D" w14:textId="77777777" w:rsidR="00341B1F" w:rsidRDefault="00341B1F" w:rsidP="00D20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C764B" w14:textId="610D931B" w:rsidR="00180DF2" w:rsidRDefault="00180DF2">
    <w:pPr>
      <w:pStyle w:val="En-tte"/>
    </w:pPr>
    <w:r w:rsidRPr="001979B7">
      <w:rPr>
        <w:noProof/>
        <w:lang w:eastAsia="fr-FR"/>
      </w:rPr>
      <w:drawing>
        <wp:inline distT="0" distB="0" distL="0" distR="0" wp14:anchorId="60D15590" wp14:editId="1D8E4A39">
          <wp:extent cx="1586753" cy="833226"/>
          <wp:effectExtent l="0" t="0" r="0" b="5080"/>
          <wp:docPr id="16" name="Image 16" descr="C:\Users\s.gravelet.ADMIN\Desktop\CY Ileps_cou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ravelet.ADMIN\Desktop\CY Ileps_coul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6753" cy="8332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D71A1"/>
    <w:multiLevelType w:val="multilevel"/>
    <w:tmpl w:val="00B21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A53C6"/>
    <w:multiLevelType w:val="hybridMultilevel"/>
    <w:tmpl w:val="277ADDEE"/>
    <w:lvl w:ilvl="0" w:tplc="A7365EE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3976F2"/>
    <w:multiLevelType w:val="hybridMultilevel"/>
    <w:tmpl w:val="216EE8B0"/>
    <w:lvl w:ilvl="0" w:tplc="423A0ACC">
      <w:start w:val="1"/>
      <w:numFmt w:val="bullet"/>
      <w:lvlText w:val="-"/>
      <w:lvlJc w:val="left"/>
      <w:pPr>
        <w:tabs>
          <w:tab w:val="num" w:pos="720"/>
        </w:tabs>
        <w:ind w:left="720" w:hanging="360"/>
      </w:pPr>
      <w:rPr>
        <w:rFonts w:ascii="Times New Roman" w:eastAsia="Times New Roman" w:hAnsi="Times New Roman" w:cs="Times New Roman" w:hint="default"/>
        <w:color w:val="000000" w:themeColor="text1"/>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0A57AD"/>
    <w:multiLevelType w:val="hybridMultilevel"/>
    <w:tmpl w:val="B76A0D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1907CD2"/>
    <w:multiLevelType w:val="hybridMultilevel"/>
    <w:tmpl w:val="443E8D02"/>
    <w:lvl w:ilvl="0" w:tplc="040C0011">
      <w:start w:val="1"/>
      <w:numFmt w:val="decimal"/>
      <w:lvlText w:val="%1)"/>
      <w:lvlJc w:val="left"/>
      <w:pPr>
        <w:tabs>
          <w:tab w:val="num" w:pos="360"/>
        </w:tabs>
        <w:ind w:left="360" w:hanging="360"/>
      </w:pPr>
      <w:rPr>
        <w:rFonts w:hint="default"/>
      </w:rPr>
    </w:lvl>
    <w:lvl w:ilvl="1" w:tplc="040C0019">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5" w15:restartNumberingAfterBreak="0">
    <w:nsid w:val="47123A06"/>
    <w:multiLevelType w:val="hybridMultilevel"/>
    <w:tmpl w:val="9DD47C52"/>
    <w:lvl w:ilvl="0" w:tplc="E1867C94">
      <w:start w:val="1"/>
      <w:numFmt w:val="decimal"/>
      <w:lvlText w:val="%1."/>
      <w:lvlJc w:val="left"/>
      <w:pPr>
        <w:ind w:left="720" w:hanging="360"/>
      </w:pPr>
      <w:rPr>
        <w:rFonts w:hint="default"/>
        <w:b/>
        <w:color w:val="FF0000"/>
        <w:sz w:val="28"/>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F5538FC"/>
    <w:multiLevelType w:val="hybridMultilevel"/>
    <w:tmpl w:val="B1606048"/>
    <w:lvl w:ilvl="0" w:tplc="17E88794">
      <w:start w:val="1"/>
      <w:numFmt w:val="bullet"/>
      <w:lvlText w:val="•"/>
      <w:lvlJc w:val="left"/>
      <w:pPr>
        <w:tabs>
          <w:tab w:val="num" w:pos="720"/>
        </w:tabs>
        <w:ind w:left="720" w:hanging="360"/>
      </w:pPr>
      <w:rPr>
        <w:rFonts w:ascii="Times New Roman" w:hAnsi="Times New Roman" w:hint="default"/>
      </w:rPr>
    </w:lvl>
    <w:lvl w:ilvl="1" w:tplc="9C6ED658" w:tentative="1">
      <w:start w:val="1"/>
      <w:numFmt w:val="bullet"/>
      <w:lvlText w:val="•"/>
      <w:lvlJc w:val="left"/>
      <w:pPr>
        <w:tabs>
          <w:tab w:val="num" w:pos="1440"/>
        </w:tabs>
        <w:ind w:left="1440" w:hanging="360"/>
      </w:pPr>
      <w:rPr>
        <w:rFonts w:ascii="Times New Roman" w:hAnsi="Times New Roman" w:hint="default"/>
      </w:rPr>
    </w:lvl>
    <w:lvl w:ilvl="2" w:tplc="72E2B14A" w:tentative="1">
      <w:start w:val="1"/>
      <w:numFmt w:val="bullet"/>
      <w:lvlText w:val="•"/>
      <w:lvlJc w:val="left"/>
      <w:pPr>
        <w:tabs>
          <w:tab w:val="num" w:pos="2160"/>
        </w:tabs>
        <w:ind w:left="2160" w:hanging="360"/>
      </w:pPr>
      <w:rPr>
        <w:rFonts w:ascii="Times New Roman" w:hAnsi="Times New Roman" w:hint="default"/>
      </w:rPr>
    </w:lvl>
    <w:lvl w:ilvl="3" w:tplc="0CE4F60C" w:tentative="1">
      <w:start w:val="1"/>
      <w:numFmt w:val="bullet"/>
      <w:lvlText w:val="•"/>
      <w:lvlJc w:val="left"/>
      <w:pPr>
        <w:tabs>
          <w:tab w:val="num" w:pos="2880"/>
        </w:tabs>
        <w:ind w:left="2880" w:hanging="360"/>
      </w:pPr>
      <w:rPr>
        <w:rFonts w:ascii="Times New Roman" w:hAnsi="Times New Roman" w:hint="default"/>
      </w:rPr>
    </w:lvl>
    <w:lvl w:ilvl="4" w:tplc="AE3CABFC" w:tentative="1">
      <w:start w:val="1"/>
      <w:numFmt w:val="bullet"/>
      <w:lvlText w:val="•"/>
      <w:lvlJc w:val="left"/>
      <w:pPr>
        <w:tabs>
          <w:tab w:val="num" w:pos="3600"/>
        </w:tabs>
        <w:ind w:left="3600" w:hanging="360"/>
      </w:pPr>
      <w:rPr>
        <w:rFonts w:ascii="Times New Roman" w:hAnsi="Times New Roman" w:hint="default"/>
      </w:rPr>
    </w:lvl>
    <w:lvl w:ilvl="5" w:tplc="7612054E" w:tentative="1">
      <w:start w:val="1"/>
      <w:numFmt w:val="bullet"/>
      <w:lvlText w:val="•"/>
      <w:lvlJc w:val="left"/>
      <w:pPr>
        <w:tabs>
          <w:tab w:val="num" w:pos="4320"/>
        </w:tabs>
        <w:ind w:left="4320" w:hanging="360"/>
      </w:pPr>
      <w:rPr>
        <w:rFonts w:ascii="Times New Roman" w:hAnsi="Times New Roman" w:hint="default"/>
      </w:rPr>
    </w:lvl>
    <w:lvl w:ilvl="6" w:tplc="FAA6400C" w:tentative="1">
      <w:start w:val="1"/>
      <w:numFmt w:val="bullet"/>
      <w:lvlText w:val="•"/>
      <w:lvlJc w:val="left"/>
      <w:pPr>
        <w:tabs>
          <w:tab w:val="num" w:pos="5040"/>
        </w:tabs>
        <w:ind w:left="5040" w:hanging="360"/>
      </w:pPr>
      <w:rPr>
        <w:rFonts w:ascii="Times New Roman" w:hAnsi="Times New Roman" w:hint="default"/>
      </w:rPr>
    </w:lvl>
    <w:lvl w:ilvl="7" w:tplc="7E308546" w:tentative="1">
      <w:start w:val="1"/>
      <w:numFmt w:val="bullet"/>
      <w:lvlText w:val="•"/>
      <w:lvlJc w:val="left"/>
      <w:pPr>
        <w:tabs>
          <w:tab w:val="num" w:pos="5760"/>
        </w:tabs>
        <w:ind w:left="5760" w:hanging="360"/>
      </w:pPr>
      <w:rPr>
        <w:rFonts w:ascii="Times New Roman" w:hAnsi="Times New Roman" w:hint="default"/>
      </w:rPr>
    </w:lvl>
    <w:lvl w:ilvl="8" w:tplc="36C8EDB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15D2CAD"/>
    <w:multiLevelType w:val="hybridMultilevel"/>
    <w:tmpl w:val="12D27D5C"/>
    <w:lvl w:ilvl="0" w:tplc="261AFA12">
      <w:start w:val="1"/>
      <w:numFmt w:val="decimal"/>
      <w:lvlText w:val="%1."/>
      <w:lvlJc w:val="left"/>
      <w:pPr>
        <w:ind w:left="720" w:hanging="360"/>
      </w:pPr>
      <w:rPr>
        <w:rFonts w:hint="default"/>
        <w:b/>
        <w:color w:val="FF0000"/>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E7A2A6B"/>
    <w:multiLevelType w:val="hybridMultilevel"/>
    <w:tmpl w:val="D514F1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2EF327F"/>
    <w:multiLevelType w:val="hybridMultilevel"/>
    <w:tmpl w:val="BD9A2E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6342550"/>
    <w:multiLevelType w:val="hybridMultilevel"/>
    <w:tmpl w:val="E07A5F82"/>
    <w:lvl w:ilvl="0" w:tplc="F07683F6">
      <w:start w:val="1"/>
      <w:numFmt w:val="decimal"/>
      <w:lvlText w:val="%1."/>
      <w:lvlJc w:val="left"/>
      <w:pPr>
        <w:ind w:left="720" w:hanging="360"/>
      </w:pPr>
      <w:rPr>
        <w:rFonts w:hint="default"/>
        <w:b/>
        <w:color w:val="FF0000"/>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9F366C1"/>
    <w:multiLevelType w:val="hybridMultilevel"/>
    <w:tmpl w:val="8C7AAF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8"/>
  </w:num>
  <w:num w:numId="4">
    <w:abstractNumId w:val="5"/>
  </w:num>
  <w:num w:numId="5">
    <w:abstractNumId w:val="4"/>
  </w:num>
  <w:num w:numId="6">
    <w:abstractNumId w:val="2"/>
  </w:num>
  <w:num w:numId="7">
    <w:abstractNumId w:val="10"/>
  </w:num>
  <w:num w:numId="8">
    <w:abstractNumId w:val="0"/>
  </w:num>
  <w:num w:numId="9">
    <w:abstractNumId w:val="11"/>
  </w:num>
  <w:num w:numId="10">
    <w:abstractNumId w:val="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0C"/>
    <w:rsid w:val="00011D40"/>
    <w:rsid w:val="00016FC8"/>
    <w:rsid w:val="00031B04"/>
    <w:rsid w:val="00034ECB"/>
    <w:rsid w:val="0003660A"/>
    <w:rsid w:val="00053639"/>
    <w:rsid w:val="00053B2B"/>
    <w:rsid w:val="000547D6"/>
    <w:rsid w:val="0009744A"/>
    <w:rsid w:val="000C17EC"/>
    <w:rsid w:val="000D0E21"/>
    <w:rsid w:val="000D6763"/>
    <w:rsid w:val="001112CD"/>
    <w:rsid w:val="00120A15"/>
    <w:rsid w:val="00132C7C"/>
    <w:rsid w:val="001459BA"/>
    <w:rsid w:val="001616C9"/>
    <w:rsid w:val="00162BE5"/>
    <w:rsid w:val="00162F76"/>
    <w:rsid w:val="00172A0C"/>
    <w:rsid w:val="00180DF2"/>
    <w:rsid w:val="00182950"/>
    <w:rsid w:val="001A6BA2"/>
    <w:rsid w:val="001B173D"/>
    <w:rsid w:val="001B5E46"/>
    <w:rsid w:val="001C5B59"/>
    <w:rsid w:val="002132E0"/>
    <w:rsid w:val="00220220"/>
    <w:rsid w:val="00231D7D"/>
    <w:rsid w:val="00232905"/>
    <w:rsid w:val="00246305"/>
    <w:rsid w:val="002609A9"/>
    <w:rsid w:val="00285286"/>
    <w:rsid w:val="0029177D"/>
    <w:rsid w:val="002A49BD"/>
    <w:rsid w:val="002B22FB"/>
    <w:rsid w:val="002B5612"/>
    <w:rsid w:val="002B69AC"/>
    <w:rsid w:val="002B7705"/>
    <w:rsid w:val="002E68E5"/>
    <w:rsid w:val="002F06E5"/>
    <w:rsid w:val="003115AD"/>
    <w:rsid w:val="003233A9"/>
    <w:rsid w:val="00323659"/>
    <w:rsid w:val="00341B1F"/>
    <w:rsid w:val="003422E2"/>
    <w:rsid w:val="00342652"/>
    <w:rsid w:val="00364526"/>
    <w:rsid w:val="003744FC"/>
    <w:rsid w:val="00375146"/>
    <w:rsid w:val="00385107"/>
    <w:rsid w:val="00387F3D"/>
    <w:rsid w:val="003C68E4"/>
    <w:rsid w:val="003D0BFA"/>
    <w:rsid w:val="003D6610"/>
    <w:rsid w:val="003E0254"/>
    <w:rsid w:val="003E08A2"/>
    <w:rsid w:val="003F0DDA"/>
    <w:rsid w:val="003F30CC"/>
    <w:rsid w:val="003F6968"/>
    <w:rsid w:val="00401851"/>
    <w:rsid w:val="00403266"/>
    <w:rsid w:val="00424E50"/>
    <w:rsid w:val="004265F2"/>
    <w:rsid w:val="00430851"/>
    <w:rsid w:val="00431BAA"/>
    <w:rsid w:val="00434C60"/>
    <w:rsid w:val="00436F02"/>
    <w:rsid w:val="004549C1"/>
    <w:rsid w:val="00455141"/>
    <w:rsid w:val="00457804"/>
    <w:rsid w:val="0045790B"/>
    <w:rsid w:val="00460CE8"/>
    <w:rsid w:val="00461F01"/>
    <w:rsid w:val="00463D47"/>
    <w:rsid w:val="0047028D"/>
    <w:rsid w:val="00471BB3"/>
    <w:rsid w:val="004D7413"/>
    <w:rsid w:val="004E4AF9"/>
    <w:rsid w:val="004E66A1"/>
    <w:rsid w:val="004F2630"/>
    <w:rsid w:val="00504F1B"/>
    <w:rsid w:val="00505D55"/>
    <w:rsid w:val="00513E06"/>
    <w:rsid w:val="00521566"/>
    <w:rsid w:val="00523A66"/>
    <w:rsid w:val="0053020A"/>
    <w:rsid w:val="0053227C"/>
    <w:rsid w:val="0053628A"/>
    <w:rsid w:val="005414DB"/>
    <w:rsid w:val="00550DBF"/>
    <w:rsid w:val="005567B7"/>
    <w:rsid w:val="00563F2C"/>
    <w:rsid w:val="00574D20"/>
    <w:rsid w:val="00584A70"/>
    <w:rsid w:val="005A78A8"/>
    <w:rsid w:val="005B5A67"/>
    <w:rsid w:val="005C3861"/>
    <w:rsid w:val="005E04AE"/>
    <w:rsid w:val="005F0DE0"/>
    <w:rsid w:val="005F5503"/>
    <w:rsid w:val="005F7B72"/>
    <w:rsid w:val="00602E29"/>
    <w:rsid w:val="00603F99"/>
    <w:rsid w:val="006503F4"/>
    <w:rsid w:val="00652DC0"/>
    <w:rsid w:val="00663916"/>
    <w:rsid w:val="00675D63"/>
    <w:rsid w:val="00683BA4"/>
    <w:rsid w:val="006A6616"/>
    <w:rsid w:val="006B0E51"/>
    <w:rsid w:val="006C732A"/>
    <w:rsid w:val="006E4B7C"/>
    <w:rsid w:val="006E7817"/>
    <w:rsid w:val="007069DB"/>
    <w:rsid w:val="00722F4D"/>
    <w:rsid w:val="00724D83"/>
    <w:rsid w:val="007326BD"/>
    <w:rsid w:val="007456F5"/>
    <w:rsid w:val="00751C29"/>
    <w:rsid w:val="00753D6D"/>
    <w:rsid w:val="00766707"/>
    <w:rsid w:val="00767452"/>
    <w:rsid w:val="00770457"/>
    <w:rsid w:val="007733E8"/>
    <w:rsid w:val="007757BD"/>
    <w:rsid w:val="00780D5B"/>
    <w:rsid w:val="0078429D"/>
    <w:rsid w:val="007E2CA9"/>
    <w:rsid w:val="007E5666"/>
    <w:rsid w:val="007F3F77"/>
    <w:rsid w:val="00800111"/>
    <w:rsid w:val="008002E6"/>
    <w:rsid w:val="0081377D"/>
    <w:rsid w:val="008174BA"/>
    <w:rsid w:val="008235F0"/>
    <w:rsid w:val="00862807"/>
    <w:rsid w:val="00866461"/>
    <w:rsid w:val="00876389"/>
    <w:rsid w:val="00877629"/>
    <w:rsid w:val="00882053"/>
    <w:rsid w:val="0088223C"/>
    <w:rsid w:val="0088554F"/>
    <w:rsid w:val="00887D61"/>
    <w:rsid w:val="008A2F4F"/>
    <w:rsid w:val="008A5094"/>
    <w:rsid w:val="008A531C"/>
    <w:rsid w:val="008B6D63"/>
    <w:rsid w:val="008C7332"/>
    <w:rsid w:val="008E6932"/>
    <w:rsid w:val="008F1075"/>
    <w:rsid w:val="008F52FE"/>
    <w:rsid w:val="008F6BE1"/>
    <w:rsid w:val="00902360"/>
    <w:rsid w:val="00903F83"/>
    <w:rsid w:val="00904AC3"/>
    <w:rsid w:val="00916DDB"/>
    <w:rsid w:val="00916F76"/>
    <w:rsid w:val="0092656E"/>
    <w:rsid w:val="009630EF"/>
    <w:rsid w:val="0097297B"/>
    <w:rsid w:val="00975A52"/>
    <w:rsid w:val="00980D41"/>
    <w:rsid w:val="00981927"/>
    <w:rsid w:val="009952F1"/>
    <w:rsid w:val="009A36CA"/>
    <w:rsid w:val="009E388A"/>
    <w:rsid w:val="009E40C9"/>
    <w:rsid w:val="009E61E6"/>
    <w:rsid w:val="00A01BEF"/>
    <w:rsid w:val="00A054FB"/>
    <w:rsid w:val="00A12A9A"/>
    <w:rsid w:val="00A152F5"/>
    <w:rsid w:val="00A3196A"/>
    <w:rsid w:val="00A42B7A"/>
    <w:rsid w:val="00A650FF"/>
    <w:rsid w:val="00A72940"/>
    <w:rsid w:val="00A819D8"/>
    <w:rsid w:val="00A9432D"/>
    <w:rsid w:val="00AB0B38"/>
    <w:rsid w:val="00AC0E7A"/>
    <w:rsid w:val="00B01B4C"/>
    <w:rsid w:val="00B0731C"/>
    <w:rsid w:val="00B5122F"/>
    <w:rsid w:val="00B6718D"/>
    <w:rsid w:val="00B92C96"/>
    <w:rsid w:val="00BA280E"/>
    <w:rsid w:val="00BA5A59"/>
    <w:rsid w:val="00BB632E"/>
    <w:rsid w:val="00BC47EF"/>
    <w:rsid w:val="00BE5753"/>
    <w:rsid w:val="00BF3F97"/>
    <w:rsid w:val="00C035A3"/>
    <w:rsid w:val="00C07047"/>
    <w:rsid w:val="00C305F7"/>
    <w:rsid w:val="00C32881"/>
    <w:rsid w:val="00C4325E"/>
    <w:rsid w:val="00C634D3"/>
    <w:rsid w:val="00C6366E"/>
    <w:rsid w:val="00C86FD3"/>
    <w:rsid w:val="00CF5490"/>
    <w:rsid w:val="00D06721"/>
    <w:rsid w:val="00D075A1"/>
    <w:rsid w:val="00D2059F"/>
    <w:rsid w:val="00D53421"/>
    <w:rsid w:val="00D5741F"/>
    <w:rsid w:val="00D76FDF"/>
    <w:rsid w:val="00D8051A"/>
    <w:rsid w:val="00D932F7"/>
    <w:rsid w:val="00DA179A"/>
    <w:rsid w:val="00DA259A"/>
    <w:rsid w:val="00DA549B"/>
    <w:rsid w:val="00DB3B04"/>
    <w:rsid w:val="00DD3503"/>
    <w:rsid w:val="00DE5838"/>
    <w:rsid w:val="00DF495A"/>
    <w:rsid w:val="00E056F1"/>
    <w:rsid w:val="00E106F5"/>
    <w:rsid w:val="00E2048F"/>
    <w:rsid w:val="00E2300B"/>
    <w:rsid w:val="00E45811"/>
    <w:rsid w:val="00E63750"/>
    <w:rsid w:val="00EA022E"/>
    <w:rsid w:val="00EB6B30"/>
    <w:rsid w:val="00F052A4"/>
    <w:rsid w:val="00F1511B"/>
    <w:rsid w:val="00F170A8"/>
    <w:rsid w:val="00F33937"/>
    <w:rsid w:val="00F42E72"/>
    <w:rsid w:val="00F44FE7"/>
    <w:rsid w:val="00F64952"/>
    <w:rsid w:val="00F708B8"/>
    <w:rsid w:val="00F75766"/>
    <w:rsid w:val="00F914A6"/>
    <w:rsid w:val="00FB021E"/>
    <w:rsid w:val="00FC2826"/>
    <w:rsid w:val="00FC2B6D"/>
    <w:rsid w:val="00FC69D6"/>
    <w:rsid w:val="00FD012D"/>
    <w:rsid w:val="00FD51AB"/>
    <w:rsid w:val="00FD54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79DE2F"/>
  <w15:docId w15:val="{EAADDE54-DA4E-416D-BB81-396FCAAC2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1"/>
    <w:qFormat/>
    <w:rsid w:val="004549C1"/>
    <w:pPr>
      <w:widowControl w:val="0"/>
      <w:autoSpaceDE w:val="0"/>
      <w:autoSpaceDN w:val="0"/>
      <w:spacing w:before="25"/>
      <w:ind w:left="112"/>
      <w:outlineLvl w:val="1"/>
    </w:pPr>
    <w:rPr>
      <w:rFonts w:ascii="Arial" w:eastAsia="Arial" w:hAnsi="Arial" w:cs="Arial"/>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72A0C"/>
    <w:rPr>
      <w:lang w:val="en-US"/>
    </w:rPr>
  </w:style>
  <w:style w:type="table" w:styleId="Grilledutableau">
    <w:name w:val="Table Grid"/>
    <w:basedOn w:val="TableauNormal"/>
    <w:uiPriority w:val="59"/>
    <w:rsid w:val="00FC2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265F2"/>
    <w:rPr>
      <w:color w:val="0563C1" w:themeColor="hyperlink"/>
      <w:u w:val="single"/>
    </w:rPr>
  </w:style>
  <w:style w:type="table" w:customStyle="1" w:styleId="TableauGrille4-Accentuation21">
    <w:name w:val="Tableau Grille 4 - Accentuation 21"/>
    <w:basedOn w:val="TableauNormal"/>
    <w:uiPriority w:val="49"/>
    <w:rsid w:val="004265F2"/>
    <w:rPr>
      <w:rFonts w:ascii="Times New Roman" w:eastAsiaTheme="minorEastAsia" w:hAnsi="Times New Roman" w:cs="Times New Roman"/>
      <w:sz w:val="22"/>
      <w:szCs w:val="22"/>
      <w:lang w:eastAsia="fr-FR"/>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Default">
    <w:name w:val="Default"/>
    <w:rsid w:val="00724D83"/>
    <w:pPr>
      <w:autoSpaceDE w:val="0"/>
      <w:autoSpaceDN w:val="0"/>
      <w:adjustRightInd w:val="0"/>
    </w:pPr>
    <w:rPr>
      <w:rFonts w:ascii="Times New Roman" w:eastAsia="Times New Roman" w:hAnsi="Times New Roman" w:cs="Times New Roman"/>
      <w:color w:val="000000"/>
      <w:lang w:eastAsia="fr-FR"/>
    </w:rPr>
  </w:style>
  <w:style w:type="paragraph" w:styleId="En-tte">
    <w:name w:val="header"/>
    <w:basedOn w:val="Normal"/>
    <w:link w:val="En-tteCar"/>
    <w:uiPriority w:val="99"/>
    <w:unhideWhenUsed/>
    <w:rsid w:val="00D2059F"/>
    <w:pPr>
      <w:tabs>
        <w:tab w:val="center" w:pos="4536"/>
        <w:tab w:val="right" w:pos="9072"/>
      </w:tabs>
    </w:pPr>
  </w:style>
  <w:style w:type="character" w:customStyle="1" w:styleId="En-tteCar">
    <w:name w:val="En-tête Car"/>
    <w:basedOn w:val="Policepardfaut"/>
    <w:link w:val="En-tte"/>
    <w:uiPriority w:val="99"/>
    <w:rsid w:val="00D2059F"/>
  </w:style>
  <w:style w:type="paragraph" w:styleId="Pieddepage">
    <w:name w:val="footer"/>
    <w:basedOn w:val="Normal"/>
    <w:link w:val="PieddepageCar"/>
    <w:uiPriority w:val="99"/>
    <w:unhideWhenUsed/>
    <w:rsid w:val="00D2059F"/>
    <w:pPr>
      <w:tabs>
        <w:tab w:val="center" w:pos="4536"/>
        <w:tab w:val="right" w:pos="9072"/>
      </w:tabs>
    </w:pPr>
  </w:style>
  <w:style w:type="character" w:customStyle="1" w:styleId="PieddepageCar">
    <w:name w:val="Pied de page Car"/>
    <w:basedOn w:val="Policepardfaut"/>
    <w:link w:val="Pieddepage"/>
    <w:uiPriority w:val="99"/>
    <w:rsid w:val="00D2059F"/>
  </w:style>
  <w:style w:type="character" w:styleId="Lienhypertextesuivivisit">
    <w:name w:val="FollowedHyperlink"/>
    <w:basedOn w:val="Policepardfaut"/>
    <w:uiPriority w:val="99"/>
    <w:semiHidden/>
    <w:unhideWhenUsed/>
    <w:rsid w:val="00504F1B"/>
    <w:rPr>
      <w:color w:val="954F72" w:themeColor="followedHyperlink"/>
      <w:u w:val="single"/>
    </w:rPr>
  </w:style>
  <w:style w:type="character" w:customStyle="1" w:styleId="Mentionnonrsolue1">
    <w:name w:val="Mention non résolue1"/>
    <w:basedOn w:val="Policepardfaut"/>
    <w:uiPriority w:val="99"/>
    <w:semiHidden/>
    <w:unhideWhenUsed/>
    <w:rsid w:val="00504F1B"/>
    <w:rPr>
      <w:color w:val="605E5C"/>
      <w:shd w:val="clear" w:color="auto" w:fill="E1DFDD"/>
    </w:rPr>
  </w:style>
  <w:style w:type="paragraph" w:styleId="Paragraphedeliste">
    <w:name w:val="List Paragraph"/>
    <w:basedOn w:val="Normal"/>
    <w:uiPriority w:val="34"/>
    <w:qFormat/>
    <w:rsid w:val="00461F01"/>
    <w:pPr>
      <w:ind w:left="720"/>
      <w:contextualSpacing/>
    </w:pPr>
  </w:style>
  <w:style w:type="paragraph" w:styleId="Textedebulles">
    <w:name w:val="Balloon Text"/>
    <w:basedOn w:val="Normal"/>
    <w:link w:val="TextedebullesCar"/>
    <w:uiPriority w:val="99"/>
    <w:semiHidden/>
    <w:unhideWhenUsed/>
    <w:rsid w:val="00887D61"/>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87D61"/>
    <w:rPr>
      <w:rFonts w:ascii="Times New Roman" w:hAnsi="Times New Roman" w:cs="Times New Roman"/>
      <w:sz w:val="18"/>
      <w:szCs w:val="18"/>
    </w:rPr>
  </w:style>
  <w:style w:type="character" w:customStyle="1" w:styleId="Titre2Car">
    <w:name w:val="Titre 2 Car"/>
    <w:basedOn w:val="Policepardfaut"/>
    <w:link w:val="Titre2"/>
    <w:uiPriority w:val="1"/>
    <w:rsid w:val="004549C1"/>
    <w:rPr>
      <w:rFonts w:ascii="Arial" w:eastAsia="Arial" w:hAnsi="Arial" w:cs="Arial"/>
      <w:b/>
      <w:bCs/>
      <w:sz w:val="28"/>
      <w:szCs w:val="28"/>
    </w:rPr>
  </w:style>
  <w:style w:type="paragraph" w:styleId="Corpsdetexte">
    <w:name w:val="Body Text"/>
    <w:basedOn w:val="Normal"/>
    <w:link w:val="CorpsdetexteCar"/>
    <w:uiPriority w:val="1"/>
    <w:qFormat/>
    <w:rsid w:val="004549C1"/>
    <w:pPr>
      <w:widowControl w:val="0"/>
      <w:autoSpaceDE w:val="0"/>
      <w:autoSpaceDN w:val="0"/>
    </w:pPr>
    <w:rPr>
      <w:rFonts w:ascii="Arial" w:eastAsia="Arial" w:hAnsi="Arial" w:cs="Arial"/>
      <w:sz w:val="20"/>
      <w:szCs w:val="20"/>
    </w:rPr>
  </w:style>
  <w:style w:type="character" w:customStyle="1" w:styleId="CorpsdetexteCar">
    <w:name w:val="Corps de texte Car"/>
    <w:basedOn w:val="Policepardfaut"/>
    <w:link w:val="Corpsdetexte"/>
    <w:uiPriority w:val="1"/>
    <w:rsid w:val="004549C1"/>
    <w:rPr>
      <w:rFonts w:ascii="Arial" w:eastAsia="Arial" w:hAnsi="Arial" w:cs="Arial"/>
      <w:sz w:val="20"/>
      <w:szCs w:val="20"/>
    </w:rPr>
  </w:style>
  <w:style w:type="paragraph" w:styleId="NormalWeb">
    <w:name w:val="Normal (Web)"/>
    <w:basedOn w:val="Normal"/>
    <w:uiPriority w:val="99"/>
    <w:semiHidden/>
    <w:unhideWhenUsed/>
    <w:rsid w:val="00180DF2"/>
    <w:pPr>
      <w:spacing w:before="100" w:beforeAutospacing="1" w:after="100" w:afterAutospacing="1"/>
    </w:pPr>
    <w:rPr>
      <w:rFonts w:ascii="Times New Roman" w:eastAsiaTheme="minorEastAsia" w:hAnsi="Times New Roman" w:cs="Times New Roman"/>
      <w:lang w:eastAsia="fr-FR"/>
    </w:rPr>
  </w:style>
  <w:style w:type="character" w:styleId="Mentionnonrsolue">
    <w:name w:val="Unresolved Mention"/>
    <w:basedOn w:val="Policepardfaut"/>
    <w:uiPriority w:val="99"/>
    <w:semiHidden/>
    <w:unhideWhenUsed/>
    <w:rsid w:val="007F3F77"/>
    <w:rPr>
      <w:color w:val="605E5C"/>
      <w:shd w:val="clear" w:color="auto" w:fill="E1DFDD"/>
    </w:rPr>
  </w:style>
  <w:style w:type="table" w:styleId="TableauGrille4-Accentuation1">
    <w:name w:val="Grid Table 4 Accent 1"/>
    <w:basedOn w:val="TableauNormal"/>
    <w:uiPriority w:val="49"/>
    <w:rsid w:val="00A152F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Grille1Clair-Accentuation1">
    <w:name w:val="Grid Table 1 Light Accent 1"/>
    <w:basedOn w:val="TableauNormal"/>
    <w:uiPriority w:val="46"/>
    <w:rsid w:val="00A152F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auGrille5Fonc-Accentuation1">
    <w:name w:val="Grid Table 5 Dark Accent 1"/>
    <w:basedOn w:val="TableauNormal"/>
    <w:uiPriority w:val="50"/>
    <w:rsid w:val="00A152F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leauListe3-Accentuation1">
    <w:name w:val="List Table 3 Accent 1"/>
    <w:basedOn w:val="TableauNormal"/>
    <w:uiPriority w:val="48"/>
    <w:rsid w:val="00683BA4"/>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722382">
      <w:bodyDiv w:val="1"/>
      <w:marLeft w:val="0"/>
      <w:marRight w:val="0"/>
      <w:marTop w:val="0"/>
      <w:marBottom w:val="0"/>
      <w:divBdr>
        <w:top w:val="none" w:sz="0" w:space="0" w:color="auto"/>
        <w:left w:val="none" w:sz="0" w:space="0" w:color="auto"/>
        <w:bottom w:val="none" w:sz="0" w:space="0" w:color="auto"/>
        <w:right w:val="none" w:sz="0" w:space="0" w:color="auto"/>
      </w:divBdr>
      <w:divsChild>
        <w:div w:id="1301230810">
          <w:marLeft w:val="547"/>
          <w:marRight w:val="0"/>
          <w:marTop w:val="0"/>
          <w:marBottom w:val="0"/>
          <w:divBdr>
            <w:top w:val="none" w:sz="0" w:space="0" w:color="auto"/>
            <w:left w:val="none" w:sz="0" w:space="0" w:color="auto"/>
            <w:bottom w:val="none" w:sz="0" w:space="0" w:color="auto"/>
            <w:right w:val="none" w:sz="0" w:space="0" w:color="auto"/>
          </w:divBdr>
        </w:div>
      </w:divsChild>
    </w:div>
    <w:div w:id="679313079">
      <w:bodyDiv w:val="1"/>
      <w:marLeft w:val="0"/>
      <w:marRight w:val="0"/>
      <w:marTop w:val="0"/>
      <w:marBottom w:val="0"/>
      <w:divBdr>
        <w:top w:val="none" w:sz="0" w:space="0" w:color="auto"/>
        <w:left w:val="none" w:sz="0" w:space="0" w:color="auto"/>
        <w:bottom w:val="none" w:sz="0" w:space="0" w:color="auto"/>
        <w:right w:val="none" w:sz="0" w:space="0" w:color="auto"/>
      </w:divBdr>
      <w:divsChild>
        <w:div w:id="1453750114">
          <w:marLeft w:val="547"/>
          <w:marRight w:val="0"/>
          <w:marTop w:val="0"/>
          <w:marBottom w:val="0"/>
          <w:divBdr>
            <w:top w:val="none" w:sz="0" w:space="0" w:color="auto"/>
            <w:left w:val="none" w:sz="0" w:space="0" w:color="auto"/>
            <w:bottom w:val="none" w:sz="0" w:space="0" w:color="auto"/>
            <w:right w:val="none" w:sz="0" w:space="0" w:color="auto"/>
          </w:divBdr>
        </w:div>
      </w:divsChild>
    </w:div>
    <w:div w:id="190482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ravelet@ileps.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ED835-D562-44C3-A611-216A186B0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709</Words>
  <Characters>3904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Bricard</dc:creator>
  <cp:lastModifiedBy>LEGRAND Heloise</cp:lastModifiedBy>
  <cp:revision>8</cp:revision>
  <cp:lastPrinted>2021-10-07T14:50:00Z</cp:lastPrinted>
  <dcterms:created xsi:type="dcterms:W3CDTF">2021-05-20T14:49:00Z</dcterms:created>
  <dcterms:modified xsi:type="dcterms:W3CDTF">2022-01-26T11:17:00Z</dcterms:modified>
</cp:coreProperties>
</file>